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7E" w:rsidRDefault="003B437E" w:rsidP="003B437E">
      <w:pPr>
        <w:ind w:left="900"/>
        <w:rPr>
          <w:rFonts w:ascii="Arial" w:hAnsi="Arial" w:cs="Arial"/>
          <w:color w:val="000000"/>
          <w:sz w:val="22"/>
          <w:szCs w:val="22"/>
        </w:rPr>
      </w:pPr>
    </w:p>
    <w:p w:rsidR="003B437E" w:rsidRDefault="003B437E" w:rsidP="003B437E">
      <w:pPr>
        <w:ind w:left="9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2200CC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AD5984" wp14:editId="254FFDB0">
            <wp:simplePos x="0" y="0"/>
            <wp:positionH relativeFrom="margin">
              <wp:posOffset>495300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1" name="Slika 1" descr="http://www.google.hr/images?q=tbn:utrvsMflGpOJHM::rizicna.azo.hr/iszo/images/grb_rh.jpg&amp;h=94&amp;w=75&amp;usg=__gBswF2sWppJtZLha5b_aMf2dWt4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hr/images?q=tbn:utrvsMflGpOJHM::rizicna.azo.hr/iszo/images/grb_rh.jpg&amp;h=94&amp;w=75&amp;usg=__gBswF2sWppJtZLha5b_aMf2dWt4=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37E" w:rsidRDefault="003B437E" w:rsidP="003B437E">
      <w:pPr>
        <w:ind w:left="900"/>
        <w:rPr>
          <w:rFonts w:ascii="Arial" w:hAnsi="Arial" w:cs="Arial"/>
          <w:color w:val="000000"/>
          <w:sz w:val="22"/>
          <w:szCs w:val="22"/>
        </w:rPr>
      </w:pPr>
    </w:p>
    <w:p w:rsidR="003B437E" w:rsidRDefault="003B437E" w:rsidP="003B437E">
      <w:pPr>
        <w:tabs>
          <w:tab w:val="left" w:pos="6120"/>
        </w:tabs>
        <w:rPr>
          <w:b/>
          <w:sz w:val="22"/>
          <w:szCs w:val="22"/>
        </w:rPr>
      </w:pPr>
    </w:p>
    <w:p w:rsidR="003B437E" w:rsidRPr="007213CC" w:rsidRDefault="003B437E" w:rsidP="003B437E">
      <w:pPr>
        <w:tabs>
          <w:tab w:val="left" w:pos="6120"/>
        </w:tabs>
        <w:rPr>
          <w:sz w:val="18"/>
          <w:szCs w:val="18"/>
        </w:rPr>
      </w:pPr>
      <w:r>
        <w:rPr>
          <w:b/>
          <w:sz w:val="22"/>
          <w:szCs w:val="22"/>
        </w:rPr>
        <w:t xml:space="preserve">REPUBLIKA HRVATSKA  </w:t>
      </w:r>
      <w:r>
        <w:rPr>
          <w:sz w:val="22"/>
          <w:szCs w:val="22"/>
        </w:rPr>
        <w:t xml:space="preserve">                                                            </w:t>
      </w:r>
      <w:r>
        <w:rPr>
          <w:sz w:val="18"/>
          <w:szCs w:val="18"/>
        </w:rPr>
        <w:t xml:space="preserve">Adresa: </w:t>
      </w:r>
      <w:r w:rsidRPr="007213CC">
        <w:rPr>
          <w:sz w:val="18"/>
          <w:szCs w:val="18"/>
        </w:rPr>
        <w:t>Breznički Hum 14</w:t>
      </w:r>
    </w:p>
    <w:p w:rsidR="003B437E" w:rsidRPr="007213CC" w:rsidRDefault="003B437E" w:rsidP="003B437E">
      <w:pPr>
        <w:rPr>
          <w:sz w:val="22"/>
          <w:szCs w:val="22"/>
        </w:rPr>
      </w:pPr>
      <w:r>
        <w:rPr>
          <w:b/>
          <w:sz w:val="22"/>
          <w:szCs w:val="22"/>
        </w:rPr>
        <w:t>VARAŽDINSKA ŽUPANIJA</w:t>
      </w:r>
      <w:r>
        <w:rPr>
          <w:sz w:val="22"/>
          <w:szCs w:val="22"/>
        </w:rPr>
        <w:t xml:space="preserve">                                                           </w:t>
      </w:r>
      <w:r w:rsidRPr="007213CC">
        <w:rPr>
          <w:sz w:val="18"/>
          <w:szCs w:val="18"/>
        </w:rPr>
        <w:t>42 225 Breznički Hum</w:t>
      </w:r>
    </w:p>
    <w:p w:rsidR="003B437E" w:rsidRDefault="003B437E" w:rsidP="003B437E">
      <w:pPr>
        <w:rPr>
          <w:sz w:val="22"/>
          <w:szCs w:val="22"/>
        </w:rPr>
      </w:pPr>
      <w:r>
        <w:rPr>
          <w:b/>
          <w:sz w:val="22"/>
          <w:szCs w:val="22"/>
        </w:rPr>
        <w:t>OSNOVNA ŠKOLA BREZNIČKI HUM</w:t>
      </w:r>
      <w:r>
        <w:rPr>
          <w:sz w:val="22"/>
          <w:szCs w:val="22"/>
        </w:rPr>
        <w:t xml:space="preserve">                                        </w:t>
      </w:r>
      <w:r>
        <w:rPr>
          <w:sz w:val="18"/>
          <w:szCs w:val="18"/>
        </w:rPr>
        <w:t>T</w:t>
      </w:r>
      <w:r w:rsidRPr="007213CC">
        <w:rPr>
          <w:sz w:val="18"/>
          <w:szCs w:val="18"/>
        </w:rPr>
        <w:t>el:</w:t>
      </w:r>
      <w:r>
        <w:rPr>
          <w:sz w:val="18"/>
          <w:szCs w:val="18"/>
        </w:rPr>
        <w:t xml:space="preserve"> </w:t>
      </w:r>
      <w:r w:rsidRPr="007213CC">
        <w:rPr>
          <w:sz w:val="18"/>
          <w:szCs w:val="18"/>
        </w:rPr>
        <w:t>+385 42 618-225</w:t>
      </w:r>
      <w:r w:rsidRPr="007213CC">
        <w:rPr>
          <w:i/>
          <w:sz w:val="18"/>
          <w:szCs w:val="18"/>
        </w:rPr>
        <w:t xml:space="preserve">                                                                                                                 </w:t>
      </w:r>
    </w:p>
    <w:p w:rsidR="003B437E" w:rsidRPr="00797940" w:rsidRDefault="003B437E" w:rsidP="003B437E">
      <w:pPr>
        <w:rPr>
          <w:sz w:val="20"/>
          <w:szCs w:val="20"/>
        </w:rPr>
      </w:pPr>
      <w:r>
        <w:rPr>
          <w:sz w:val="22"/>
          <w:szCs w:val="22"/>
        </w:rPr>
        <w:t>KLASA: 112-03/21-01/2</w:t>
      </w:r>
      <w:r w:rsidRPr="00797940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</w:t>
      </w:r>
      <w:r w:rsidRPr="00797940">
        <w:rPr>
          <w:sz w:val="18"/>
          <w:szCs w:val="18"/>
        </w:rPr>
        <w:t>Fax: +385 42 209-82</w:t>
      </w:r>
    </w:p>
    <w:p w:rsidR="003B437E" w:rsidRPr="0032122E" w:rsidRDefault="003B437E" w:rsidP="003B437E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URBROJ: 2186-115-01-21-1                                                               </w:t>
      </w:r>
      <w:r>
        <w:rPr>
          <w:sz w:val="18"/>
          <w:szCs w:val="18"/>
        </w:rPr>
        <w:t>E</w:t>
      </w:r>
      <w:r w:rsidRPr="007213CC">
        <w:rPr>
          <w:sz w:val="18"/>
          <w:szCs w:val="18"/>
        </w:rPr>
        <w:t xml:space="preserve">-mail: </w:t>
      </w:r>
      <w:hyperlink r:id="rId8" w:history="1">
        <w:r w:rsidRPr="007213CC">
          <w:rPr>
            <w:rStyle w:val="Hiperveza"/>
            <w:sz w:val="18"/>
            <w:szCs w:val="18"/>
          </w:rPr>
          <w:t>ured@os-breznicki-hum.skole.hr</w:t>
        </w:r>
      </w:hyperlink>
      <w:r>
        <w:rPr>
          <w:i/>
          <w:sz w:val="18"/>
          <w:szCs w:val="18"/>
        </w:rPr>
        <w:t xml:space="preserve"> </w:t>
      </w:r>
      <w:r>
        <w:rPr>
          <w:sz w:val="22"/>
          <w:szCs w:val="22"/>
        </w:rPr>
        <w:t xml:space="preserve">     Breznički Hum,  </w:t>
      </w:r>
      <w:r w:rsidR="00DC1E45">
        <w:rPr>
          <w:sz w:val="22"/>
          <w:szCs w:val="22"/>
        </w:rPr>
        <w:t>15</w:t>
      </w:r>
      <w:r>
        <w:rPr>
          <w:sz w:val="22"/>
          <w:szCs w:val="22"/>
        </w:rPr>
        <w:t>.ožujka 2020</w:t>
      </w:r>
      <w:r w:rsidRPr="0032122E">
        <w:rPr>
          <w:sz w:val="22"/>
          <w:szCs w:val="22"/>
        </w:rPr>
        <w:t>. godine</w:t>
      </w:r>
      <w:r>
        <w:rPr>
          <w:i/>
          <w:sz w:val="22"/>
          <w:szCs w:val="22"/>
        </w:rPr>
        <w:t xml:space="preserve">                                             </w:t>
      </w:r>
      <w:r w:rsidRPr="007213CC">
        <w:rPr>
          <w:sz w:val="18"/>
          <w:szCs w:val="18"/>
        </w:rPr>
        <w:t>OIB:31867995107</w:t>
      </w:r>
    </w:p>
    <w:p w:rsidR="003B437E" w:rsidRDefault="003B437E" w:rsidP="003B437E">
      <w:pPr>
        <w:rPr>
          <w:i/>
          <w:sz w:val="22"/>
          <w:szCs w:val="22"/>
        </w:rPr>
      </w:pPr>
    </w:p>
    <w:p w:rsidR="003B437E" w:rsidRDefault="003B437E" w:rsidP="003B437E">
      <w:pPr>
        <w:ind w:left="6372"/>
        <w:jc w:val="both"/>
        <w:rPr>
          <w:b/>
        </w:rPr>
      </w:pPr>
    </w:p>
    <w:p w:rsidR="003B437E" w:rsidRDefault="003B437E" w:rsidP="003B437E">
      <w:pPr>
        <w:rPr>
          <w:rFonts w:ascii="Archivo Narrow" w:hAnsi="Archivo Narrow" w:cs="Helvetica"/>
          <w:color w:val="000000"/>
        </w:rPr>
      </w:pPr>
      <w:r w:rsidRPr="006F76BB">
        <w:rPr>
          <w:rFonts w:ascii="Archivo Narrow" w:hAnsi="Archivo Narrow" w:cs="Helvetica"/>
          <w:color w:val="000000"/>
        </w:rPr>
        <w:t>Na temelju članka  107. Zakona o odgoju i obrazovanju u osnovnoj i srednjoj školi („Narodne novine“ broj: 87/08, 86/09, 92/10, 105/10, 90/11, 5/12, 16/12, 86/12, 126/12, 94/13, 136/14-RUSRH, 152</w:t>
      </w:r>
      <w:r>
        <w:rPr>
          <w:rFonts w:ascii="Archivo Narrow" w:hAnsi="Archivo Narrow" w:cs="Helvetica"/>
          <w:color w:val="000000"/>
        </w:rPr>
        <w:t>/14, 7/17, 68/18, 98/19 i 64/20)</w:t>
      </w:r>
      <w:r w:rsidRPr="006F76BB">
        <w:rPr>
          <w:rFonts w:ascii="Archivo Narrow" w:hAnsi="Archivo Narrow" w:cs="Helvetica"/>
          <w:color w:val="000000"/>
        </w:rPr>
        <w:t>- dalje: Zakon o odgoju i obrazovanj</w:t>
      </w:r>
      <w:r>
        <w:rPr>
          <w:rFonts w:ascii="Archivo Narrow" w:hAnsi="Archivo Narrow" w:cs="Helvetica"/>
          <w:color w:val="000000"/>
        </w:rPr>
        <w:t>u u osnovnoj i srednjoj školi),</w:t>
      </w:r>
      <w:r w:rsidR="00021948">
        <w:rPr>
          <w:rFonts w:ascii="Archivo Narrow" w:hAnsi="Archivo Narrow" w:cs="Helvetica"/>
          <w:color w:val="000000"/>
        </w:rPr>
        <w:t xml:space="preserve"> </w:t>
      </w:r>
      <w:r w:rsidR="00E20CEA">
        <w:rPr>
          <w:rFonts w:ascii="Archivo Narrow" w:hAnsi="Archivo Narrow" w:cs="Helvetica"/>
          <w:color w:val="000000"/>
        </w:rPr>
        <w:t xml:space="preserve">te čl. 6. i 7. </w:t>
      </w:r>
      <w:r w:rsidRPr="00E20CEA">
        <w:rPr>
          <w:rFonts w:ascii="Archivo Narrow" w:hAnsi="Archivo Narrow" w:cs="Helvetica"/>
          <w:color w:val="000000"/>
        </w:rPr>
        <w:t>Pravilnika o načinu i postupku zapošljavanja,  ravnateljica osnovne škole Breznički Hum, objavljuje</w:t>
      </w:r>
      <w:r w:rsidRPr="006F76BB">
        <w:rPr>
          <w:rFonts w:ascii="Archivo Narrow" w:hAnsi="Archivo Narrow" w:cs="Helvetica"/>
          <w:color w:val="000000"/>
        </w:rPr>
        <w:br/>
      </w:r>
    </w:p>
    <w:p w:rsidR="003B437E" w:rsidRPr="00157354" w:rsidRDefault="003B437E" w:rsidP="003B437E">
      <w:pPr>
        <w:jc w:val="center"/>
        <w:rPr>
          <w:rFonts w:ascii="Archivo Narrow" w:hAnsi="Archivo Narrow" w:cs="Helvetica"/>
          <w:color w:val="000000"/>
        </w:rPr>
      </w:pPr>
      <w:r>
        <w:rPr>
          <w:rFonts w:ascii="Archivo Narrow" w:hAnsi="Archivo Narrow" w:cs="Helvetica"/>
          <w:color w:val="000000"/>
          <w:sz w:val="21"/>
          <w:szCs w:val="21"/>
        </w:rPr>
        <w:br/>
      </w:r>
      <w:r w:rsidRPr="00157354">
        <w:rPr>
          <w:rFonts w:ascii="Archivo Narrow" w:hAnsi="Archivo Narrow" w:cs="Helvetica"/>
          <w:b/>
          <w:color w:val="000000"/>
          <w:sz w:val="28"/>
          <w:szCs w:val="28"/>
        </w:rPr>
        <w:t>NATJEČAJ</w:t>
      </w:r>
      <w:r w:rsidRPr="00157354">
        <w:rPr>
          <w:rFonts w:ascii="Archivo Narrow" w:hAnsi="Archivo Narrow" w:cs="Helvetica"/>
          <w:b/>
          <w:color w:val="000000"/>
          <w:sz w:val="28"/>
          <w:szCs w:val="28"/>
        </w:rPr>
        <w:br/>
        <w:t>za zasnivanje radnog odnosa na radnom mjestu</w:t>
      </w:r>
    </w:p>
    <w:p w:rsidR="003B437E" w:rsidRDefault="003B437E" w:rsidP="003B437E">
      <w:pPr>
        <w:rPr>
          <w:rFonts w:ascii="Archivo Narrow" w:hAnsi="Archivo Narrow" w:cs="Helvetica"/>
          <w:color w:val="000000"/>
          <w:sz w:val="28"/>
          <w:szCs w:val="28"/>
        </w:rPr>
      </w:pPr>
    </w:p>
    <w:p w:rsidR="003B437E" w:rsidRDefault="003B437E" w:rsidP="003B437E">
      <w:pPr>
        <w:rPr>
          <w:rFonts w:ascii="Archivo Narrow" w:hAnsi="Archivo Narrow" w:cs="Helvetica"/>
          <w:b/>
          <w:color w:val="000000"/>
        </w:rPr>
      </w:pPr>
      <w:r>
        <w:rPr>
          <w:rFonts w:ascii="Archivo Narrow" w:hAnsi="Archivo Narrow" w:cs="Helvetica"/>
          <w:b/>
          <w:color w:val="000000"/>
        </w:rPr>
        <w:t>-SPREMAČ</w:t>
      </w:r>
      <w:r w:rsidR="00840209">
        <w:rPr>
          <w:rFonts w:ascii="Archivo Narrow" w:hAnsi="Archivo Narrow" w:cs="Helvetica"/>
          <w:b/>
          <w:color w:val="000000"/>
        </w:rPr>
        <w:t>/</w:t>
      </w:r>
      <w:bookmarkStart w:id="0" w:name="_GoBack"/>
      <w:bookmarkEnd w:id="0"/>
      <w:r>
        <w:rPr>
          <w:rFonts w:ascii="Archivo Narrow" w:hAnsi="Archivo Narrow" w:cs="Helvetica"/>
          <w:b/>
          <w:color w:val="000000"/>
        </w:rPr>
        <w:t>ICA</w:t>
      </w:r>
    </w:p>
    <w:p w:rsidR="003B437E" w:rsidRDefault="003B437E" w:rsidP="003B437E">
      <w:pPr>
        <w:rPr>
          <w:rFonts w:ascii="Archivo Narrow" w:hAnsi="Archivo Narrow" w:cs="Helvetica"/>
          <w:b/>
          <w:color w:val="000000"/>
        </w:rPr>
      </w:pPr>
      <w:r>
        <w:rPr>
          <w:rFonts w:ascii="Archivo Narrow" w:hAnsi="Archivo Narrow" w:cs="Helvetica"/>
          <w:b/>
          <w:color w:val="000000"/>
        </w:rPr>
        <w:t>-1 izvršitelj na određeno puno radno vrijeme (40 sati tjedno) – zamjena</w:t>
      </w:r>
    </w:p>
    <w:p w:rsidR="003B437E" w:rsidRPr="00A8224B" w:rsidRDefault="003B437E" w:rsidP="003B437E">
      <w:pPr>
        <w:rPr>
          <w:rFonts w:ascii="Archivo Narrow" w:hAnsi="Archivo Narrow" w:cs="Helvetica"/>
          <w:color w:val="000000"/>
        </w:rPr>
      </w:pPr>
    </w:p>
    <w:p w:rsidR="003B437E" w:rsidRPr="00A8224B" w:rsidRDefault="003B437E" w:rsidP="003B437E">
      <w:pPr>
        <w:rPr>
          <w:rFonts w:ascii="Archivo Narrow" w:hAnsi="Archivo Narrow" w:cs="Helvetica"/>
          <w:color w:val="000000"/>
        </w:rPr>
      </w:pPr>
      <w:r w:rsidRPr="00A8224B">
        <w:rPr>
          <w:rFonts w:ascii="Archivo Narrow" w:hAnsi="Archivo Narrow" w:cs="Helvetica"/>
          <w:b/>
          <w:color w:val="000000"/>
        </w:rPr>
        <w:t xml:space="preserve">Mjesto rada:  </w:t>
      </w:r>
      <w:r w:rsidRPr="00A8224B">
        <w:rPr>
          <w:rFonts w:ascii="Archivo Narrow" w:hAnsi="Archivo Narrow" w:cs="Helvetica"/>
          <w:color w:val="000000"/>
        </w:rPr>
        <w:t>OŠ Breznički Hum, Breznički Hum 14, Breznički Hum</w:t>
      </w:r>
    </w:p>
    <w:p w:rsidR="003B437E" w:rsidRPr="00E20CEA" w:rsidRDefault="003B437E" w:rsidP="003B437E">
      <w:r w:rsidRPr="006F76BB">
        <w:rPr>
          <w:rFonts w:ascii="Archivo Narrow" w:hAnsi="Archivo Narrow" w:cs="Helvetica"/>
          <w:color w:val="000000"/>
        </w:rPr>
        <w:br/>
      </w:r>
      <w:r w:rsidRPr="00BC07EE">
        <w:rPr>
          <w:b/>
        </w:rPr>
        <w:t>Uvjeti:</w:t>
      </w:r>
    </w:p>
    <w:p w:rsidR="00E20CEA" w:rsidRPr="008C6C0C" w:rsidRDefault="00E20CEA" w:rsidP="00E20CEA">
      <w:pPr>
        <w:pStyle w:val="Odlomakpopisa"/>
        <w:numPr>
          <w:ilvl w:val="0"/>
          <w:numId w:val="1"/>
        </w:numPr>
      </w:pPr>
      <w:r w:rsidRPr="008C6C0C">
        <w:t>Završena osnovna škola</w:t>
      </w:r>
    </w:p>
    <w:p w:rsidR="003B437E" w:rsidRPr="00A8224B" w:rsidRDefault="003B437E" w:rsidP="003B437E">
      <w:pPr>
        <w:rPr>
          <w:rFonts w:ascii="Archivo Narrow" w:eastAsiaTheme="minorHAnsi" w:hAnsi="Archivo Narrow" w:cs="Helvetica"/>
          <w:b/>
          <w:color w:val="000000"/>
          <w:lang w:eastAsia="en-US"/>
        </w:rPr>
      </w:pPr>
      <w:r w:rsidRPr="006F76BB">
        <w:rPr>
          <w:rFonts w:ascii="Archivo Narrow" w:eastAsiaTheme="minorHAnsi" w:hAnsi="Archivo Narrow" w:cs="Helvetica"/>
          <w:b/>
          <w:color w:val="000000"/>
          <w:sz w:val="21"/>
          <w:szCs w:val="21"/>
          <w:lang w:eastAsia="en-US"/>
        </w:rPr>
        <w:br/>
      </w:r>
      <w:r>
        <w:rPr>
          <w:rFonts w:ascii="Archivo Narrow" w:eastAsiaTheme="minorHAnsi" w:hAnsi="Archivo Narrow" w:cs="Helvetica"/>
          <w:b/>
          <w:color w:val="000000"/>
          <w:lang w:eastAsia="en-US"/>
        </w:rPr>
        <w:t xml:space="preserve">Uz </w:t>
      </w:r>
      <w:r w:rsidRPr="00021948">
        <w:rPr>
          <w:rFonts w:ascii="Archivo Narrow" w:eastAsiaTheme="minorHAnsi" w:hAnsi="Archivo Narrow" w:cs="Helvetica"/>
          <w:b/>
          <w:color w:val="000000"/>
          <w:u w:val="single"/>
          <w:lang w:eastAsia="en-US"/>
        </w:rPr>
        <w:t>pisanu i vlastoručno potpisanu</w:t>
      </w:r>
      <w:r>
        <w:rPr>
          <w:rFonts w:ascii="Archivo Narrow" w:eastAsiaTheme="minorHAnsi" w:hAnsi="Archivo Narrow" w:cs="Helvetica"/>
          <w:b/>
          <w:color w:val="000000"/>
          <w:lang w:eastAsia="en-US"/>
        </w:rPr>
        <w:t xml:space="preserve"> prijavu </w:t>
      </w:r>
      <w:r w:rsidRPr="00A8224B">
        <w:rPr>
          <w:rFonts w:ascii="Archivo Narrow" w:eastAsiaTheme="minorHAnsi" w:hAnsi="Archivo Narrow" w:cs="Helvetica"/>
          <w:color w:val="000000"/>
          <w:lang w:eastAsia="en-US"/>
        </w:rPr>
        <w:t>u kojoj će navesti osobne podatke i naziv radnog mjesta na koje se prijavljuju kandidati/kinje obvezni su priložiti sljedeće isprave</w:t>
      </w:r>
      <w:r>
        <w:rPr>
          <w:rFonts w:ascii="Archivo Narrow" w:eastAsiaTheme="minorHAnsi" w:hAnsi="Archivo Narrow" w:cs="Helvetica"/>
          <w:b/>
          <w:color w:val="000000"/>
          <w:lang w:eastAsia="en-US"/>
        </w:rPr>
        <w:t>:</w:t>
      </w:r>
    </w:p>
    <w:p w:rsidR="003B437E" w:rsidRDefault="003B437E" w:rsidP="003B437E">
      <w:pPr>
        <w:rPr>
          <w:rFonts w:ascii="Archivo Narrow" w:hAnsi="Archivo Narrow" w:cs="Helvetica"/>
          <w:color w:val="000000"/>
        </w:rPr>
      </w:pPr>
      <w:r w:rsidRPr="000F7466">
        <w:rPr>
          <w:rFonts w:ascii="Archivo Narrow" w:hAnsi="Archivo Narrow" w:cs="Helvetica"/>
          <w:color w:val="000000"/>
        </w:rPr>
        <w:t>- životopis,</w:t>
      </w:r>
      <w:r w:rsidRPr="000F7466">
        <w:rPr>
          <w:rFonts w:ascii="Archivo Narrow" w:hAnsi="Archivo Narrow" w:cs="Helvetica"/>
          <w:color w:val="000000"/>
        </w:rPr>
        <w:br/>
        <w:t>- do</w:t>
      </w:r>
      <w:r w:rsidR="00BA2B17">
        <w:rPr>
          <w:rFonts w:ascii="Archivo Narrow" w:hAnsi="Archivo Narrow" w:cs="Helvetica"/>
          <w:color w:val="000000"/>
        </w:rPr>
        <w:t>kaz o stečenoj stručnoj spremi,</w:t>
      </w:r>
      <w:r w:rsidRPr="000F7466">
        <w:rPr>
          <w:rFonts w:ascii="Archivo Narrow" w:hAnsi="Archivo Narrow" w:cs="Helvetica"/>
          <w:color w:val="000000"/>
        </w:rPr>
        <w:br/>
        <w:t>- dokaz o državljanstvu,</w:t>
      </w:r>
      <w:r w:rsidRPr="000F7466">
        <w:rPr>
          <w:rFonts w:ascii="Archivo Narrow" w:hAnsi="Archivo Narrow" w:cs="Helvetica"/>
          <w:color w:val="000000"/>
        </w:rPr>
        <w:br/>
        <w:t xml:space="preserve">- uvjerenje </w:t>
      </w:r>
      <w:r>
        <w:rPr>
          <w:rFonts w:ascii="Archivo Narrow" w:hAnsi="Archivo Narrow" w:cs="Helvetica"/>
          <w:color w:val="000000"/>
        </w:rPr>
        <w:t xml:space="preserve">nadležnog suda ili e zapis da protiv osobe nije pokrenut i ne vodi se kazneni postupak glede zapreke za zasnivanje radnog odnosa prema čl. 106. Zakona o </w:t>
      </w:r>
      <w:r w:rsidRPr="006F76BB">
        <w:rPr>
          <w:rFonts w:ascii="Archivo Narrow" w:hAnsi="Archivo Narrow" w:cs="Helvetica"/>
          <w:color w:val="000000"/>
        </w:rPr>
        <w:t xml:space="preserve"> odgoju i obrazovanju u osnovnoj i srednjoj školi („Narodne novine“ broj: 87/08, 86/09, 92/10, 105/10, 90/11, 5/12, 16/12, 86/12, 126/12, 94/13, 136/14-RUSRH, 152/14, 7/17, 68/18, 98/19 i 64/20</w:t>
      </w:r>
      <w:r>
        <w:rPr>
          <w:rFonts w:ascii="Archivo Narrow" w:hAnsi="Archivo Narrow" w:cs="Helvetica"/>
          <w:color w:val="000000"/>
        </w:rPr>
        <w:t>) ne starije od 30 dana od dana raspisivanja natječaja)</w:t>
      </w:r>
    </w:p>
    <w:p w:rsidR="003B437E" w:rsidRDefault="003B437E" w:rsidP="003B437E">
      <w:pPr>
        <w:rPr>
          <w:rFonts w:ascii="Archivo Narrow" w:hAnsi="Archivo Narrow" w:cs="Helvetica"/>
          <w:color w:val="000000"/>
        </w:rPr>
      </w:pPr>
      <w:r>
        <w:rPr>
          <w:rFonts w:ascii="Archivo Narrow" w:hAnsi="Archivo Narrow" w:cs="Helvetica"/>
          <w:color w:val="000000"/>
        </w:rPr>
        <w:t xml:space="preserve"> </w:t>
      </w:r>
      <w:r w:rsidRPr="000F7466">
        <w:rPr>
          <w:rFonts w:ascii="Archivo Narrow" w:hAnsi="Archivo Narrow" w:cs="Helvetica"/>
          <w:color w:val="000000"/>
        </w:rPr>
        <w:t xml:space="preserve">- elektronički zapis </w:t>
      </w:r>
      <w:r>
        <w:rPr>
          <w:rFonts w:ascii="Archivo Narrow" w:hAnsi="Archivo Narrow" w:cs="Helvetica"/>
          <w:color w:val="000000"/>
        </w:rPr>
        <w:t xml:space="preserve"> o radnom stažu ili potvrda o radnom stažu iz evidencije Hrvatskog zavoda za mirovinsko osiguranje ( ne starije od 30 dana od dana raspisivanja natječaja)</w:t>
      </w:r>
    </w:p>
    <w:p w:rsidR="003B437E" w:rsidRPr="006F76BB" w:rsidRDefault="003B437E" w:rsidP="003B437E">
      <w:pPr>
        <w:rPr>
          <w:rFonts w:ascii="Archivo Narrow" w:hAnsi="Archivo Narrow" w:cs="Helvetica"/>
          <w:color w:val="000000"/>
        </w:rPr>
      </w:pPr>
      <w:r w:rsidRPr="006F76BB">
        <w:rPr>
          <w:rFonts w:ascii="Archivo Narrow" w:hAnsi="Archivo Narrow" w:cs="Helvetica"/>
          <w:color w:val="000000"/>
        </w:rPr>
        <w:br/>
        <w:t>Navedene isprave se prilažu u neovjerenoj preslici.</w:t>
      </w:r>
      <w:r w:rsidR="00021948">
        <w:rPr>
          <w:rFonts w:ascii="Archivo Narrow" w:hAnsi="Archivo Narrow" w:cs="Helvetica"/>
          <w:color w:val="000000"/>
        </w:rPr>
        <w:t xml:space="preserve"> Zaprimljenu dokumentaciju ne vraćamo kandidatima.</w:t>
      </w:r>
    </w:p>
    <w:p w:rsidR="003B437E" w:rsidRDefault="003B437E" w:rsidP="003B437E">
      <w:pPr>
        <w:rPr>
          <w:rFonts w:ascii="Archivo Narrow" w:eastAsiaTheme="minorHAnsi" w:hAnsi="Archivo Narrow" w:cs="Helvetica"/>
          <w:color w:val="000000"/>
          <w:lang w:eastAsia="en-US"/>
        </w:rPr>
      </w:pPr>
      <w:r w:rsidRPr="006F76BB">
        <w:rPr>
          <w:rFonts w:ascii="Archivo Narrow" w:hAnsi="Archivo Narrow" w:cs="Helvetica"/>
          <w:color w:val="000000"/>
        </w:rPr>
        <w:t>Prije sklapanja ugovora o radu, izabrani/a kandidat/</w:t>
      </w:r>
      <w:proofErr w:type="spellStart"/>
      <w:r w:rsidRPr="006F76BB">
        <w:rPr>
          <w:rFonts w:ascii="Archivo Narrow" w:hAnsi="Archivo Narrow" w:cs="Helvetica"/>
          <w:color w:val="000000"/>
        </w:rPr>
        <w:t>kinja</w:t>
      </w:r>
      <w:proofErr w:type="spellEnd"/>
      <w:r w:rsidRPr="006F76BB">
        <w:rPr>
          <w:rFonts w:ascii="Archivo Narrow" w:hAnsi="Archivo Narrow" w:cs="Helvetica"/>
          <w:color w:val="000000"/>
        </w:rPr>
        <w:t xml:space="preserve"> je dužan/na sve navedene priloge odnosno isprave dostaviti u izvorniku ili u preslici </w:t>
      </w:r>
      <w:r w:rsidRPr="006F76BB">
        <w:rPr>
          <w:rFonts w:ascii="Archivo Narrow" w:eastAsiaTheme="minorHAnsi" w:hAnsi="Archivo Narrow" w:cs="Helvetica"/>
          <w:color w:val="000000"/>
          <w:lang w:eastAsia="en-US"/>
        </w:rPr>
        <w:t>ovjerenoj kod javnog bilježnika u skladu s odredbama  Zakona o javnom  bilježništvu  („Narodne novine“ broj: 78/93., 29/94., 162/</w:t>
      </w:r>
      <w:r>
        <w:rPr>
          <w:rFonts w:ascii="Archivo Narrow" w:eastAsiaTheme="minorHAnsi" w:hAnsi="Archivo Narrow" w:cs="Helvetica"/>
          <w:color w:val="000000"/>
          <w:lang w:eastAsia="en-US"/>
        </w:rPr>
        <w:t>98., 16/07., 75/09., 120/16.).</w:t>
      </w:r>
    </w:p>
    <w:p w:rsidR="003B437E" w:rsidRDefault="003B437E" w:rsidP="003B437E">
      <w:pPr>
        <w:rPr>
          <w:rFonts w:ascii="Archivo Narrow" w:eastAsiaTheme="minorHAnsi" w:hAnsi="Archivo Narrow" w:cs="Helvetica"/>
          <w:color w:val="000000"/>
          <w:lang w:eastAsia="en-US"/>
        </w:rPr>
      </w:pPr>
      <w:r w:rsidRPr="006F76BB">
        <w:rPr>
          <w:rFonts w:ascii="Archivo Narrow" w:eastAsiaTheme="minorHAnsi" w:hAnsi="Archivo Narrow" w:cs="Helvetica"/>
          <w:color w:val="000000"/>
          <w:lang w:eastAsia="en-US"/>
        </w:rPr>
        <w:t>Kandidat/</w:t>
      </w:r>
      <w:proofErr w:type="spellStart"/>
      <w:r w:rsidRPr="006F76BB">
        <w:rPr>
          <w:rFonts w:ascii="Archivo Narrow" w:eastAsiaTheme="minorHAnsi" w:hAnsi="Archivo Narrow" w:cs="Helvetica"/>
          <w:color w:val="000000"/>
          <w:lang w:eastAsia="en-US"/>
        </w:rPr>
        <w:t>kinja</w:t>
      </w:r>
      <w:proofErr w:type="spellEnd"/>
      <w:r w:rsidRPr="006F76BB">
        <w:rPr>
          <w:rFonts w:ascii="Archivo Narrow" w:eastAsiaTheme="minorHAnsi" w:hAnsi="Archivo Narrow" w:cs="Helvetica"/>
          <w:color w:val="000000"/>
          <w:lang w:eastAsia="en-US"/>
        </w:rPr>
        <w:t xml:space="preserve"> koji/a ostvaruje pravo prednosti pri zapošljavanju na temelju članka 102. stavaka 1.-3. Zakona o hrvatskim braniteljima iz Domovinskog rata i članovima njihovih </w:t>
      </w:r>
      <w:r w:rsidRPr="006F76BB">
        <w:rPr>
          <w:rFonts w:ascii="Archivo Narrow" w:eastAsiaTheme="minorHAnsi" w:hAnsi="Archivo Narrow" w:cs="Helvetica"/>
          <w:color w:val="000000"/>
          <w:lang w:eastAsia="en-US"/>
        </w:rPr>
        <w:lastRenderedPageBreak/>
        <w:t>obitelji („Narodne novine“ broj: 121/17 i 98/19. - dalje: Zakon o hrvatskim braniteljima iz Domovinskog rata), članka 48.f Zakona o zaštiti vojnih i civilnih invalida rata („Narodne novine“ broj: 33/92., 57/92., 77/92., 27/93., 58/93., 02/94., 76/94., 108/95., 108/96., 82/01., 103/03, 148/13 i 98/19)  ili članka 9. Zakona o profesionalnoj rehabilitaciji i zapošljavanju osoba s invaliditetom („Narodne novine“ broj: 157/13., 152/14., 39/18 i 32/20.)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3B437E" w:rsidRDefault="003B437E" w:rsidP="003B437E">
      <w:pPr>
        <w:rPr>
          <w:rFonts w:ascii="Archivo Narrow" w:eastAsiaTheme="minorHAnsi" w:hAnsi="Archivo Narrow" w:cs="Helvetica"/>
          <w:color w:val="337AB7"/>
          <w:lang w:eastAsia="en-US"/>
        </w:rPr>
      </w:pPr>
      <w:r w:rsidRPr="006F76BB">
        <w:rPr>
          <w:rFonts w:ascii="Archivo Narrow" w:eastAsiaTheme="minorHAnsi" w:hAnsi="Archivo Narrow" w:cs="Helvetica"/>
          <w:color w:val="000000"/>
          <w:lang w:eastAsia="en-US"/>
        </w:rPr>
        <w:br/>
        <w:t>Kandidat/</w:t>
      </w:r>
      <w:proofErr w:type="spellStart"/>
      <w:r w:rsidRPr="006F76BB">
        <w:rPr>
          <w:rFonts w:ascii="Archivo Narrow" w:eastAsiaTheme="minorHAnsi" w:hAnsi="Archivo Narrow" w:cs="Helvetica"/>
          <w:color w:val="000000"/>
          <w:lang w:eastAsia="en-US"/>
        </w:rPr>
        <w:t>kinja</w:t>
      </w:r>
      <w:proofErr w:type="spellEnd"/>
      <w:r w:rsidRPr="006F76BB">
        <w:rPr>
          <w:rFonts w:ascii="Archivo Narrow" w:eastAsiaTheme="minorHAnsi" w:hAnsi="Archivo Narrow" w:cs="Helvetica"/>
          <w:color w:val="000000"/>
          <w:lang w:eastAsia="en-US"/>
        </w:rPr>
        <w:t xml:space="preserve"> koji/a se poziva na pravo prednosti pri zapošljavanju na temelju članka 102. stavaka 1.-3. Zakona o hrvatskim braniteljima iz Domovinskog rata dužan je uz prijavu na natječaj pored navedenih isprava odnosno priloga priložiti i sve potrebne dokaze iz članka 103. stavka 1. Zakona o hrvatskim braniteljima iz Domovinskog rata koji su dos</w:t>
      </w:r>
      <w:r>
        <w:rPr>
          <w:rFonts w:ascii="Archivo Narrow" w:eastAsiaTheme="minorHAnsi" w:hAnsi="Archivo Narrow" w:cs="Helvetica"/>
          <w:color w:val="000000"/>
          <w:lang w:eastAsia="en-US"/>
        </w:rPr>
        <w:t xml:space="preserve">tupni na poveznici Ministarstva </w:t>
      </w:r>
      <w:r w:rsidRPr="006F76BB">
        <w:rPr>
          <w:rFonts w:ascii="Archivo Narrow" w:eastAsiaTheme="minorHAnsi" w:hAnsi="Archivo Narrow" w:cs="Helvetica"/>
          <w:color w:val="000000"/>
          <w:lang w:eastAsia="en-US"/>
        </w:rPr>
        <w:t>hrvatskih branitelja:</w:t>
      </w:r>
      <w:r w:rsidRPr="006F76BB">
        <w:rPr>
          <w:rFonts w:ascii="Archivo Narrow" w:eastAsiaTheme="minorHAnsi" w:hAnsi="Archivo Narrow" w:cs="Helvetica"/>
          <w:color w:val="000000"/>
          <w:lang w:eastAsia="en-US"/>
        </w:rPr>
        <w:br/>
      </w:r>
      <w:hyperlink r:id="rId9" w:history="1">
        <w:r w:rsidRPr="006F76BB">
          <w:rPr>
            <w:rFonts w:ascii="Archivo Narrow" w:eastAsiaTheme="minorHAnsi" w:hAnsi="Archivo Narrow" w:cs="Helvetica"/>
            <w:color w:val="337AB7"/>
            <w:lang w:eastAsia="en-US"/>
          </w:rPr>
          <w:t>https://branitelji.gov.hr/UserDocsImages/NG/12%20Prosinac/Zapo%C5%A1ljavanje/Popis%20dokaza%20za%20ostvarivanje%20prava%20prednosti%20pri%20zapo%C5%A1ljavanju.pdf</w:t>
        </w:r>
      </w:hyperlink>
    </w:p>
    <w:p w:rsidR="003B437E" w:rsidRDefault="003B437E" w:rsidP="003B437E">
      <w:pPr>
        <w:rPr>
          <w:rFonts w:ascii="Archivo Narrow" w:eastAsiaTheme="minorHAnsi" w:hAnsi="Archivo Narrow" w:cs="Helvetica"/>
          <w:color w:val="337AB7"/>
          <w:lang w:eastAsia="en-US"/>
        </w:rPr>
      </w:pPr>
    </w:p>
    <w:p w:rsidR="003B437E" w:rsidRDefault="003B437E" w:rsidP="003B437E">
      <w:pPr>
        <w:jc w:val="both"/>
        <w:rPr>
          <w:rFonts w:ascii="Archivo Narrow" w:eastAsiaTheme="minorHAnsi" w:hAnsi="Archivo Narrow" w:cs="Helvetica"/>
          <w:color w:val="000000" w:themeColor="text1"/>
          <w:lang w:eastAsia="en-US"/>
        </w:rPr>
      </w:pPr>
      <w:r>
        <w:rPr>
          <w:rFonts w:ascii="Archivo Narrow" w:eastAsiaTheme="minorHAnsi" w:hAnsi="Archivo Narrow" w:cs="Helvetica"/>
          <w:color w:val="000000" w:themeColor="text1"/>
          <w:lang w:eastAsia="en-US"/>
        </w:rPr>
        <w:t>Kandidat /</w:t>
      </w:r>
      <w:proofErr w:type="spellStart"/>
      <w:r>
        <w:rPr>
          <w:rFonts w:ascii="Archivo Narrow" w:eastAsiaTheme="minorHAnsi" w:hAnsi="Archivo Narrow" w:cs="Helvetica"/>
          <w:color w:val="000000" w:themeColor="text1"/>
          <w:lang w:eastAsia="en-US"/>
        </w:rPr>
        <w:t>kinja</w:t>
      </w:r>
      <w:proofErr w:type="spellEnd"/>
      <w:r>
        <w:rPr>
          <w:rFonts w:ascii="Archivo Narrow" w:eastAsiaTheme="minorHAnsi" w:hAnsi="Archivo Narrow" w:cs="Helvetica"/>
          <w:color w:val="000000" w:themeColor="text1"/>
          <w:lang w:eastAsia="en-US"/>
        </w:rPr>
        <w:t xml:space="preserve"> koji /a se poziva na pravo  prednosti pri zapošljavanju u skladu s čl. 48.f. Zakona o zaštiti  vojnih i civilnih invalida rata ( NN 33/92, 77/92, 86/92, 27/93, 58/93, 2/94, 76/94, 108/96, 82/01, 94/01, 103/03, 148/13 i 98/19) uz prijavu na natječaj dužan je, osim dokaza o ispunjavanju traženih uvjeta , priložiti i rješenja  odnosno potvrdu iz koje je vidljivo spomenuto pravo te dokaz iz kojeg je vidljivo na koji je način prestao radni odnos kod posljednjeg poslodavca.</w:t>
      </w:r>
    </w:p>
    <w:p w:rsidR="003B437E" w:rsidRDefault="003B437E" w:rsidP="003B437E">
      <w:pPr>
        <w:rPr>
          <w:rFonts w:ascii="Archivo Narrow" w:eastAsiaTheme="minorHAnsi" w:hAnsi="Archivo Narrow" w:cs="Helvetica"/>
          <w:color w:val="000000" w:themeColor="text1"/>
          <w:lang w:eastAsia="en-US"/>
        </w:rPr>
      </w:pPr>
    </w:p>
    <w:p w:rsidR="003B437E" w:rsidRDefault="003B437E" w:rsidP="003B437E">
      <w:pPr>
        <w:jc w:val="both"/>
        <w:rPr>
          <w:rFonts w:ascii="Archivo Narrow" w:eastAsiaTheme="minorHAnsi" w:hAnsi="Archivo Narrow" w:cs="Helvetica"/>
          <w:color w:val="000000" w:themeColor="text1"/>
          <w:lang w:eastAsia="en-US"/>
        </w:rPr>
      </w:pPr>
      <w:r>
        <w:rPr>
          <w:rFonts w:ascii="Archivo Narrow" w:eastAsiaTheme="minorHAnsi" w:hAnsi="Archivo Narrow" w:cs="Helvetica"/>
          <w:color w:val="000000" w:themeColor="text1"/>
          <w:lang w:eastAsia="en-US"/>
        </w:rPr>
        <w:t>Kandidat/</w:t>
      </w:r>
      <w:proofErr w:type="spellStart"/>
      <w:r>
        <w:rPr>
          <w:rFonts w:ascii="Archivo Narrow" w:eastAsiaTheme="minorHAnsi" w:hAnsi="Archivo Narrow" w:cs="Helvetica"/>
          <w:color w:val="000000" w:themeColor="text1"/>
          <w:lang w:eastAsia="en-US"/>
        </w:rPr>
        <w:t>kinja</w:t>
      </w:r>
      <w:proofErr w:type="spellEnd"/>
      <w:r>
        <w:rPr>
          <w:rFonts w:ascii="Archivo Narrow" w:eastAsiaTheme="minorHAnsi" w:hAnsi="Archivo Narrow" w:cs="Helvetica"/>
          <w:color w:val="000000" w:themeColor="text1"/>
          <w:lang w:eastAsia="en-US"/>
        </w:rPr>
        <w:t xml:space="preserve"> koji/a se poziva na pravo prednosti pri zapošljavanju uz skladu s čl. 9.  Zakona o profesionalnoj rehabilitaciji i zapošljavanju osoba s invaliditetom ( NN 157/13, 152/14, 39/18, 32/20) uz prijavu na natječaj dužan /a je osim dokaza o ispunjavanju traženih uvjeta , priložiti dokaz o utvrđenom statusu osobe s invaliditetom , odnosno javnu ispravu o invaliditetu na temelju koje se osoba može upisati u očevidnik zaposlenih osoba s invaliditetom te dokaz iz kojeg je vidljivo na koji je način prestao radni odnos kod posljednjeg poslodavca.</w:t>
      </w:r>
    </w:p>
    <w:p w:rsidR="003B437E" w:rsidRDefault="003B437E" w:rsidP="003B437E">
      <w:pPr>
        <w:jc w:val="both"/>
        <w:rPr>
          <w:rFonts w:ascii="Archivo Narrow" w:eastAsiaTheme="minorHAnsi" w:hAnsi="Archivo Narrow" w:cs="Helvetica"/>
          <w:color w:val="000000"/>
          <w:lang w:eastAsia="en-US"/>
        </w:rPr>
      </w:pPr>
      <w:r w:rsidRPr="006F76BB">
        <w:rPr>
          <w:rFonts w:ascii="Archivo Narrow" w:eastAsiaTheme="minorHAnsi" w:hAnsi="Archivo Narrow" w:cs="Helvetica"/>
          <w:color w:val="000000"/>
          <w:lang w:eastAsia="en-US"/>
        </w:rPr>
        <w:br/>
      </w:r>
      <w:r>
        <w:rPr>
          <w:rFonts w:ascii="Archivo Narrow" w:eastAsiaTheme="minorHAnsi" w:hAnsi="Archivo Narrow" w:cs="Helvetica"/>
          <w:color w:val="000000"/>
          <w:lang w:eastAsia="en-US"/>
        </w:rPr>
        <w:t xml:space="preserve">Na oglašeni natječaj, temeljem čl. 13.st.2 Zakona o ravnopravnosti spolova ( NN 82/08 i 69/17), mogu se prijaviti osobe oba spola, a izrazi koji se koriste u ovom natječaju za osobe u muškom rodu korišteni su neutralno i odnose se i na muške i ženske kandidate. </w:t>
      </w:r>
    </w:p>
    <w:p w:rsidR="003B437E" w:rsidRDefault="003B437E" w:rsidP="003B437E">
      <w:pPr>
        <w:rPr>
          <w:rFonts w:ascii="Archivo Narrow" w:eastAsiaTheme="minorHAnsi" w:hAnsi="Archivo Narrow" w:cs="Helvetica"/>
          <w:color w:val="000000"/>
          <w:lang w:eastAsia="en-US"/>
        </w:rPr>
      </w:pPr>
      <w:r w:rsidRPr="006F76BB">
        <w:rPr>
          <w:rFonts w:ascii="Archivo Narrow" w:eastAsiaTheme="minorHAnsi" w:hAnsi="Archivo Narrow" w:cs="Helvetica"/>
          <w:color w:val="000000"/>
          <w:lang w:eastAsia="en-US"/>
        </w:rPr>
        <w:t>Nepravovremene i nepotpune prijave neće se razmatrati.           </w:t>
      </w:r>
      <w:r w:rsidRPr="006F76BB">
        <w:rPr>
          <w:rFonts w:ascii="Archivo Narrow" w:eastAsiaTheme="minorHAnsi" w:hAnsi="Archivo Narrow" w:cs="Helvetica"/>
          <w:color w:val="000000"/>
          <w:lang w:eastAsia="en-US"/>
        </w:rPr>
        <w:br/>
      </w:r>
    </w:p>
    <w:p w:rsidR="003B437E" w:rsidRDefault="003B437E" w:rsidP="003B437E">
      <w:pPr>
        <w:spacing w:before="30" w:after="30"/>
        <w:rPr>
          <w:rFonts w:ascii="Archivo Narrow" w:eastAsiaTheme="minorHAnsi" w:hAnsi="Archivo Narrow" w:cs="Helvetica"/>
          <w:color w:val="000000"/>
          <w:lang w:eastAsia="en-US"/>
        </w:rPr>
      </w:pPr>
      <w:r w:rsidRPr="006F76BB">
        <w:rPr>
          <w:rFonts w:ascii="Archivo Narrow" w:eastAsiaTheme="minorHAnsi" w:hAnsi="Archivo Narrow" w:cs="Helvetica"/>
          <w:color w:val="000000"/>
          <w:lang w:eastAsia="en-US"/>
        </w:rPr>
        <w:t>Kandidatom/</w:t>
      </w:r>
      <w:proofErr w:type="spellStart"/>
      <w:r w:rsidRPr="006F76BB">
        <w:rPr>
          <w:rFonts w:ascii="Archivo Narrow" w:eastAsiaTheme="minorHAnsi" w:hAnsi="Archivo Narrow" w:cs="Helvetica"/>
          <w:color w:val="000000"/>
          <w:lang w:eastAsia="en-US"/>
        </w:rPr>
        <w:t>kinjom</w:t>
      </w:r>
      <w:proofErr w:type="spellEnd"/>
      <w:r w:rsidRPr="006F76BB">
        <w:rPr>
          <w:rFonts w:ascii="Archivo Narrow" w:eastAsiaTheme="minorHAnsi" w:hAnsi="Archivo Narrow" w:cs="Helvetica"/>
          <w:color w:val="000000"/>
          <w:lang w:eastAsia="en-US"/>
        </w:rPr>
        <w:t xml:space="preserve"> prijavljenim/om na natječaj smatrat će se osoba koja podnese pravovremenu prijavu sa svim potrebnim prilozima te ispunjava formalne uvjete natječaja</w:t>
      </w:r>
      <w:r>
        <w:rPr>
          <w:rFonts w:ascii="Archivo Narrow" w:eastAsiaTheme="minorHAnsi" w:hAnsi="Archivo Narrow" w:cs="Helvetica"/>
          <w:color w:val="000000"/>
          <w:lang w:eastAsia="en-US"/>
        </w:rPr>
        <w:t>.</w:t>
      </w:r>
    </w:p>
    <w:p w:rsidR="003B437E" w:rsidRDefault="003B437E" w:rsidP="00474ADB">
      <w:pPr>
        <w:spacing w:before="30" w:after="30"/>
        <w:jc w:val="both"/>
        <w:rPr>
          <w:rStyle w:val="Hiperveza"/>
          <w:rFonts w:ascii="Archivo Narrow" w:eastAsiaTheme="minorHAnsi" w:hAnsi="Archivo Narrow" w:cs="Helvetica"/>
          <w:color w:val="000000" w:themeColor="text1"/>
          <w:u w:val="none"/>
          <w:lang w:eastAsia="en-US"/>
        </w:rPr>
      </w:pPr>
      <w:r>
        <w:rPr>
          <w:rFonts w:ascii="Archivo Narrow" w:eastAsiaTheme="minorHAnsi" w:hAnsi="Archivo Narrow" w:cs="Helvetica"/>
          <w:color w:val="000000"/>
          <w:lang w:eastAsia="en-US"/>
        </w:rPr>
        <w:br/>
      </w:r>
      <w:r w:rsidRPr="006F76BB">
        <w:rPr>
          <w:rFonts w:ascii="Archivo Narrow" w:eastAsiaTheme="minorHAnsi" w:hAnsi="Archivo Narrow" w:cs="Helvetica"/>
          <w:color w:val="000000"/>
          <w:lang w:eastAsia="en-US"/>
        </w:rPr>
        <w:t>Kandidat/</w:t>
      </w:r>
      <w:proofErr w:type="spellStart"/>
      <w:r w:rsidRPr="006F76BB">
        <w:rPr>
          <w:rFonts w:ascii="Archivo Narrow" w:eastAsiaTheme="minorHAnsi" w:hAnsi="Archivo Narrow" w:cs="Helvetica"/>
          <w:color w:val="000000"/>
          <w:lang w:eastAsia="en-US"/>
        </w:rPr>
        <w:t>kinja</w:t>
      </w:r>
      <w:proofErr w:type="spellEnd"/>
      <w:r w:rsidRPr="006F76BB">
        <w:rPr>
          <w:rFonts w:ascii="Archivo Narrow" w:eastAsiaTheme="minorHAnsi" w:hAnsi="Archivo Narrow" w:cs="Helvetica"/>
          <w:color w:val="000000"/>
          <w:lang w:eastAsia="en-US"/>
        </w:rPr>
        <w:t xml:space="preserve"> koji/a je pravodobno dostavio potpunu prijavu sa svim prilozima odnosno ispravama i ispunjava uvjete natječaja dužan je pristup</w:t>
      </w:r>
      <w:r w:rsidR="00BA2B17">
        <w:rPr>
          <w:rFonts w:ascii="Archivo Narrow" w:eastAsiaTheme="minorHAnsi" w:hAnsi="Archivo Narrow" w:cs="Helvetica"/>
          <w:color w:val="000000"/>
          <w:lang w:eastAsia="en-US"/>
        </w:rPr>
        <w:t>iti procjeni odnosno testiranju i/ili intervjuu.</w:t>
      </w:r>
      <w:r w:rsidR="006D3C32">
        <w:rPr>
          <w:rFonts w:ascii="Archivo Narrow" w:eastAsiaTheme="minorHAnsi" w:hAnsi="Archivo Narrow" w:cs="Helvetica"/>
          <w:color w:val="000000"/>
          <w:lang w:eastAsia="en-US"/>
        </w:rPr>
        <w:br/>
        <w:t xml:space="preserve">Obavijest o datumu, </w:t>
      </w:r>
      <w:r w:rsidRPr="006F76BB">
        <w:rPr>
          <w:rFonts w:ascii="Archivo Narrow" w:eastAsiaTheme="minorHAnsi" w:hAnsi="Archivo Narrow" w:cs="Helvetica"/>
          <w:color w:val="000000"/>
          <w:lang w:eastAsia="en-US"/>
        </w:rPr>
        <w:t xml:space="preserve"> vremenu</w:t>
      </w:r>
      <w:r w:rsidR="006D3C32">
        <w:rPr>
          <w:rFonts w:ascii="Archivo Narrow" w:eastAsiaTheme="minorHAnsi" w:hAnsi="Archivo Narrow" w:cs="Helvetica"/>
          <w:color w:val="000000"/>
          <w:lang w:eastAsia="en-US"/>
        </w:rPr>
        <w:t xml:space="preserve"> i mjestu procjene odnosno vrednovanju</w:t>
      </w:r>
      <w:r w:rsidRPr="006F76BB">
        <w:rPr>
          <w:rFonts w:ascii="Archivo Narrow" w:eastAsiaTheme="minorHAnsi" w:hAnsi="Archivo Narrow" w:cs="Helvetica"/>
          <w:color w:val="000000"/>
          <w:lang w:eastAsia="en-US"/>
        </w:rPr>
        <w:t xml:space="preserve"> kandidata/</w:t>
      </w:r>
      <w:proofErr w:type="spellStart"/>
      <w:r w:rsidRPr="006F76BB">
        <w:rPr>
          <w:rFonts w:ascii="Archivo Narrow" w:eastAsiaTheme="minorHAnsi" w:hAnsi="Archivo Narrow" w:cs="Helvetica"/>
          <w:color w:val="000000"/>
          <w:lang w:eastAsia="en-US"/>
        </w:rPr>
        <w:t>kinja</w:t>
      </w:r>
      <w:proofErr w:type="spellEnd"/>
      <w:r w:rsidRPr="006F76BB">
        <w:rPr>
          <w:rFonts w:ascii="Archivo Narrow" w:eastAsiaTheme="minorHAnsi" w:hAnsi="Archivo Narrow" w:cs="Helvetica"/>
          <w:color w:val="000000"/>
          <w:lang w:eastAsia="en-US"/>
        </w:rPr>
        <w:t>, kao i sadržaju i načinu vrednovanja te pravni i drugi izvori za pripremanje kandidata/</w:t>
      </w:r>
      <w:proofErr w:type="spellStart"/>
      <w:r w:rsidRPr="006F76BB">
        <w:rPr>
          <w:rFonts w:ascii="Archivo Narrow" w:eastAsiaTheme="minorHAnsi" w:hAnsi="Archivo Narrow" w:cs="Helvetica"/>
          <w:color w:val="000000"/>
          <w:lang w:eastAsia="en-US"/>
        </w:rPr>
        <w:t>kinja</w:t>
      </w:r>
      <w:proofErr w:type="spellEnd"/>
      <w:r w:rsidRPr="006F76BB">
        <w:rPr>
          <w:rFonts w:ascii="Archivo Narrow" w:eastAsiaTheme="minorHAnsi" w:hAnsi="Archivo Narrow" w:cs="Helvetica"/>
          <w:color w:val="000000"/>
          <w:lang w:eastAsia="en-US"/>
        </w:rPr>
        <w:t xml:space="preserve"> za vrednovanje bit će objavl</w:t>
      </w:r>
      <w:r>
        <w:rPr>
          <w:rFonts w:ascii="Archivo Narrow" w:eastAsiaTheme="minorHAnsi" w:hAnsi="Archivo Narrow" w:cs="Helvetica"/>
          <w:color w:val="000000"/>
          <w:lang w:eastAsia="en-US"/>
        </w:rPr>
        <w:t xml:space="preserve">jene na mrežnoj stranici škole: </w:t>
      </w:r>
      <w:hyperlink r:id="rId10" w:history="1">
        <w:r w:rsidRPr="004D1DD5">
          <w:rPr>
            <w:rStyle w:val="Hiperveza"/>
            <w:rFonts w:ascii="Archivo Narrow" w:eastAsiaTheme="minorHAnsi" w:hAnsi="Archivo Narrow" w:cs="Helvetica"/>
            <w:lang w:eastAsia="en-US"/>
          </w:rPr>
          <w:t>http://os-breznicki-hum.skole.hr/</w:t>
        </w:r>
      </w:hyperlink>
      <w:r>
        <w:rPr>
          <w:rStyle w:val="Hiperveza"/>
          <w:rFonts w:ascii="Archivo Narrow" w:eastAsiaTheme="minorHAnsi" w:hAnsi="Archivo Narrow" w:cs="Helvetica"/>
          <w:lang w:eastAsia="en-US"/>
        </w:rPr>
        <w:t xml:space="preserve">   </w:t>
      </w:r>
      <w:r w:rsidR="00474ADB">
        <w:rPr>
          <w:rStyle w:val="Hiperveza"/>
          <w:rFonts w:ascii="Archivo Narrow" w:eastAsiaTheme="minorHAnsi" w:hAnsi="Archivo Narrow" w:cs="Helvetica"/>
          <w:color w:val="000000" w:themeColor="text1"/>
          <w:u w:val="none"/>
          <w:lang w:eastAsia="en-US"/>
        </w:rPr>
        <w:t>.</w:t>
      </w:r>
    </w:p>
    <w:p w:rsidR="003B437E" w:rsidRPr="008E5688" w:rsidRDefault="003B437E" w:rsidP="00557B7F">
      <w:pPr>
        <w:spacing w:before="30" w:after="30"/>
        <w:jc w:val="both"/>
        <w:rPr>
          <w:rStyle w:val="Hiperveza"/>
          <w:rFonts w:ascii="Archivo Narrow" w:eastAsiaTheme="minorHAnsi" w:hAnsi="Archivo Narrow" w:cs="Helvetica"/>
          <w:color w:val="000000" w:themeColor="text1"/>
          <w:u w:val="none"/>
          <w:lang w:eastAsia="en-US"/>
        </w:rPr>
      </w:pPr>
      <w:r>
        <w:rPr>
          <w:rStyle w:val="Hiperveza"/>
          <w:rFonts w:ascii="Archivo Narrow" w:eastAsiaTheme="minorHAnsi" w:hAnsi="Archivo Narrow" w:cs="Helvetica"/>
          <w:color w:val="000000" w:themeColor="text1"/>
          <w:u w:val="none"/>
          <w:lang w:eastAsia="en-US"/>
        </w:rPr>
        <w:t>Kandidat koji nije pristupio  postupku vrednovanja ne smatra se kandidatom u postupku.</w:t>
      </w:r>
    </w:p>
    <w:p w:rsidR="00557B7F" w:rsidRDefault="003B437E" w:rsidP="006D3C32">
      <w:pPr>
        <w:rPr>
          <w:rStyle w:val="Hiperveza"/>
          <w:rFonts w:ascii="Archivo Narrow" w:eastAsiaTheme="minorHAnsi" w:hAnsi="Archivo Narrow" w:cs="Helvetica"/>
          <w:color w:val="000000" w:themeColor="text1"/>
          <w:u w:val="none"/>
          <w:lang w:eastAsia="en-US"/>
        </w:rPr>
      </w:pPr>
      <w:r w:rsidRPr="008E5688">
        <w:rPr>
          <w:rStyle w:val="Hiperveza"/>
          <w:rFonts w:ascii="Archivo Narrow" w:eastAsiaTheme="minorHAnsi" w:hAnsi="Archivo Narrow" w:cs="Helvetica"/>
          <w:color w:val="000000" w:themeColor="text1"/>
          <w:u w:val="none"/>
          <w:lang w:eastAsia="en-US"/>
        </w:rPr>
        <w:t xml:space="preserve">Osoba koja nije podnijela pravodobnu ili potpunu prijavu ili ne ispunjava formalne uvijete iz natječaja, ne smatra se </w:t>
      </w:r>
      <w:r>
        <w:rPr>
          <w:rStyle w:val="Hiperveza"/>
          <w:rFonts w:ascii="Archivo Narrow" w:eastAsiaTheme="minorHAnsi" w:hAnsi="Archivo Narrow" w:cs="Helvetica"/>
          <w:color w:val="000000" w:themeColor="text1"/>
          <w:u w:val="none"/>
          <w:lang w:eastAsia="en-US"/>
        </w:rPr>
        <w:t xml:space="preserve">kandidatom u postupku natječaja te joj se dostavlja pisana obavijest u </w:t>
      </w:r>
      <w:r>
        <w:rPr>
          <w:rStyle w:val="Hiperveza"/>
          <w:rFonts w:ascii="Archivo Narrow" w:eastAsiaTheme="minorHAnsi" w:hAnsi="Archivo Narrow" w:cs="Helvetica"/>
          <w:color w:val="000000" w:themeColor="text1"/>
          <w:u w:val="none"/>
          <w:lang w:eastAsia="en-US"/>
        </w:rPr>
        <w:lastRenderedPageBreak/>
        <w:t>kojoj se navode razlozi zbog kojih se ne smatra kandidatom. Obavijest se dostavlja putem elektroničke pošte ili zemaljskom poštom</w:t>
      </w:r>
      <w:r w:rsidR="00557B7F">
        <w:rPr>
          <w:rStyle w:val="Hiperveza"/>
          <w:rFonts w:ascii="Archivo Narrow" w:eastAsiaTheme="minorHAnsi" w:hAnsi="Archivo Narrow" w:cs="Helvetica"/>
          <w:color w:val="000000" w:themeColor="text1"/>
          <w:u w:val="none"/>
          <w:lang w:eastAsia="en-US"/>
        </w:rPr>
        <w:t>.</w:t>
      </w:r>
    </w:p>
    <w:p w:rsidR="003B437E" w:rsidRPr="00130D62" w:rsidRDefault="003B437E" w:rsidP="006D3C32">
      <w:pPr>
        <w:rPr>
          <w:rFonts w:ascii="Archivo Narrow" w:eastAsiaTheme="minorHAnsi" w:hAnsi="Archivo Narrow" w:cs="Helvetica"/>
          <w:color w:val="000000"/>
          <w:lang w:eastAsia="en-US"/>
        </w:rPr>
      </w:pPr>
      <w:r w:rsidRPr="006F76BB">
        <w:rPr>
          <w:rFonts w:ascii="Archivo Narrow" w:eastAsiaTheme="minorHAnsi" w:hAnsi="Archivo Narrow" w:cs="Helvetica"/>
          <w:color w:val="000000"/>
          <w:lang w:eastAsia="en-US"/>
        </w:rPr>
        <w:br/>
      </w:r>
      <w:r w:rsidRPr="006F76BB">
        <w:rPr>
          <w:rFonts w:ascii="Archivo Narrow" w:eastAsiaTheme="minorHAnsi" w:hAnsi="Archivo Narrow" w:cs="Helvetica"/>
          <w:color w:val="000000"/>
          <w:lang w:eastAsia="en-US"/>
        </w:rPr>
        <w:br/>
      </w:r>
      <w:r w:rsidRPr="000F7466">
        <w:rPr>
          <w:rFonts w:ascii="Archivo Narrow" w:eastAsiaTheme="minorHAnsi" w:hAnsi="Archivo Narrow" w:cs="Helvetica"/>
          <w:b/>
          <w:color w:val="000000"/>
          <w:lang w:eastAsia="en-US"/>
        </w:rPr>
        <w:t xml:space="preserve">Prijave s dokazima o ispunjavanju uvjeta natječaja dostavljaju se </w:t>
      </w:r>
      <w:r w:rsidR="00BA2B17" w:rsidRPr="00BA2B17">
        <w:rPr>
          <w:rFonts w:ascii="Archivo Narrow" w:eastAsiaTheme="minorHAnsi" w:hAnsi="Archivo Narrow" w:cs="Helvetica"/>
          <w:b/>
          <w:color w:val="000000"/>
          <w:u w:val="single"/>
          <w:lang w:eastAsia="en-US"/>
        </w:rPr>
        <w:t xml:space="preserve">osobno </w:t>
      </w:r>
      <w:r w:rsidR="00E20CEA">
        <w:rPr>
          <w:rFonts w:ascii="Archivo Narrow" w:eastAsiaTheme="minorHAnsi" w:hAnsi="Archivo Narrow" w:cs="Helvetica"/>
          <w:b/>
          <w:color w:val="000000"/>
          <w:u w:val="single"/>
          <w:lang w:eastAsia="en-US"/>
        </w:rPr>
        <w:t xml:space="preserve">u tajništvo </w:t>
      </w:r>
      <w:r w:rsidR="00557B7F">
        <w:rPr>
          <w:rFonts w:ascii="Archivo Narrow" w:eastAsiaTheme="minorHAnsi" w:hAnsi="Archivo Narrow" w:cs="Helvetica"/>
          <w:b/>
          <w:color w:val="000000"/>
          <w:lang w:eastAsia="en-US"/>
        </w:rPr>
        <w:t xml:space="preserve">do 23.3.2021. do 14 </w:t>
      </w:r>
      <w:r w:rsidR="00BA2B17">
        <w:rPr>
          <w:rFonts w:ascii="Archivo Narrow" w:eastAsiaTheme="minorHAnsi" w:hAnsi="Archivo Narrow" w:cs="Helvetica"/>
          <w:b/>
          <w:color w:val="000000"/>
          <w:lang w:eastAsia="en-US"/>
        </w:rPr>
        <w:t xml:space="preserve">sati </w:t>
      </w:r>
      <w:r w:rsidR="00474ADB">
        <w:rPr>
          <w:rFonts w:ascii="Archivo Narrow" w:eastAsiaTheme="minorHAnsi" w:hAnsi="Archivo Narrow" w:cs="Helvetica"/>
          <w:b/>
          <w:color w:val="000000"/>
          <w:lang w:eastAsia="en-US"/>
        </w:rPr>
        <w:t>na adresu</w:t>
      </w:r>
      <w:r w:rsidRPr="000F7466">
        <w:rPr>
          <w:rFonts w:ascii="Archivo Narrow" w:eastAsiaTheme="minorHAnsi" w:hAnsi="Archivo Narrow" w:cs="Helvetica"/>
          <w:b/>
          <w:color w:val="000000"/>
          <w:lang w:eastAsia="en-US"/>
        </w:rPr>
        <w:t xml:space="preserve">: </w:t>
      </w:r>
    </w:p>
    <w:p w:rsidR="003B437E" w:rsidRPr="000F7466" w:rsidRDefault="003B437E" w:rsidP="003B437E">
      <w:pPr>
        <w:spacing w:before="30" w:after="30"/>
        <w:rPr>
          <w:rFonts w:ascii="Archivo Narrow" w:eastAsiaTheme="minorHAnsi" w:hAnsi="Archivo Narrow" w:cs="Helvetica"/>
          <w:b/>
          <w:color w:val="000000"/>
          <w:lang w:eastAsia="en-US"/>
        </w:rPr>
      </w:pPr>
      <w:r w:rsidRPr="000F7466">
        <w:rPr>
          <w:rFonts w:ascii="Archivo Narrow" w:eastAsiaTheme="minorHAnsi" w:hAnsi="Archivo Narrow" w:cs="Helvetica"/>
          <w:b/>
          <w:color w:val="000000"/>
          <w:lang w:eastAsia="en-US"/>
        </w:rPr>
        <w:t>Osnovna škola Breznički Hum</w:t>
      </w:r>
    </w:p>
    <w:p w:rsidR="003B437E" w:rsidRPr="000F7466" w:rsidRDefault="003B437E" w:rsidP="003B437E">
      <w:pPr>
        <w:spacing w:before="30" w:after="30"/>
        <w:rPr>
          <w:rFonts w:ascii="Archivo Narrow" w:eastAsiaTheme="minorHAnsi" w:hAnsi="Archivo Narrow" w:cs="Helvetica"/>
          <w:b/>
          <w:color w:val="000000"/>
          <w:lang w:eastAsia="en-US"/>
        </w:rPr>
      </w:pPr>
      <w:r w:rsidRPr="000F7466">
        <w:rPr>
          <w:rFonts w:ascii="Archivo Narrow" w:eastAsiaTheme="minorHAnsi" w:hAnsi="Archivo Narrow" w:cs="Helvetica"/>
          <w:b/>
          <w:color w:val="000000"/>
          <w:lang w:eastAsia="en-US"/>
        </w:rPr>
        <w:t>Breznički Hum 14</w:t>
      </w:r>
    </w:p>
    <w:p w:rsidR="003B437E" w:rsidRDefault="003B437E" w:rsidP="003B437E">
      <w:pPr>
        <w:spacing w:before="30" w:after="30"/>
        <w:rPr>
          <w:rFonts w:ascii="Archivo Narrow" w:eastAsiaTheme="minorHAnsi" w:hAnsi="Archivo Narrow" w:cs="Helvetica"/>
          <w:b/>
          <w:color w:val="000000"/>
          <w:lang w:eastAsia="en-US"/>
        </w:rPr>
      </w:pPr>
      <w:r w:rsidRPr="000F7466">
        <w:rPr>
          <w:rFonts w:ascii="Archivo Narrow" w:eastAsiaTheme="minorHAnsi" w:hAnsi="Archivo Narrow" w:cs="Helvetica"/>
          <w:b/>
          <w:color w:val="000000"/>
          <w:lang w:eastAsia="en-US"/>
        </w:rPr>
        <w:t>42 225 Breznički Hum</w:t>
      </w:r>
    </w:p>
    <w:p w:rsidR="003B437E" w:rsidRPr="006F76BB" w:rsidRDefault="003B437E" w:rsidP="003B437E">
      <w:pPr>
        <w:jc w:val="both"/>
        <w:rPr>
          <w:rFonts w:ascii="Archivo Narrow" w:eastAsiaTheme="minorHAnsi" w:hAnsi="Archivo Narrow" w:cs="Helvetica"/>
          <w:color w:val="000000"/>
          <w:lang w:eastAsia="en-US"/>
        </w:rPr>
      </w:pPr>
      <w:r w:rsidRPr="000F7466">
        <w:rPr>
          <w:rFonts w:ascii="Archivo Narrow" w:eastAsiaTheme="minorHAnsi" w:hAnsi="Archivo Narrow" w:cs="Helvetica"/>
          <w:b/>
          <w:color w:val="000000"/>
          <w:lang w:eastAsia="en-US"/>
        </w:rPr>
        <w:t>                            </w:t>
      </w:r>
      <w:r w:rsidRPr="006F76BB">
        <w:rPr>
          <w:rFonts w:ascii="Archivo Narrow" w:eastAsiaTheme="minorHAnsi" w:hAnsi="Archivo Narrow" w:cs="Helvetica"/>
          <w:color w:val="000000"/>
          <w:lang w:eastAsia="en-US"/>
        </w:rPr>
        <w:t>                 </w:t>
      </w:r>
      <w:r w:rsidRPr="006F76BB">
        <w:rPr>
          <w:rFonts w:ascii="Archivo Narrow" w:eastAsiaTheme="minorHAnsi" w:hAnsi="Archivo Narrow" w:cs="Helvetica"/>
          <w:color w:val="000000"/>
          <w:lang w:eastAsia="en-US"/>
        </w:rPr>
        <w:br/>
      </w:r>
      <w:r>
        <w:rPr>
          <w:rFonts w:ascii="Archivo Narrow" w:eastAsiaTheme="minorHAnsi" w:hAnsi="Archivo Narrow" w:cs="Helvetica"/>
          <w:color w:val="000000"/>
          <w:lang w:eastAsia="en-US"/>
        </w:rPr>
        <w:t>Prijave podnesene elektroničkim putem neće se razmatrati.</w:t>
      </w:r>
    </w:p>
    <w:p w:rsidR="003B437E" w:rsidRDefault="00BA2B17" w:rsidP="00474ADB">
      <w:pPr>
        <w:jc w:val="both"/>
        <w:rPr>
          <w:rFonts w:ascii="Archivo Narrow" w:eastAsiaTheme="minorHAnsi" w:hAnsi="Archivo Narrow" w:cs="Helvetica"/>
          <w:color w:val="000000"/>
          <w:lang w:eastAsia="en-US"/>
        </w:rPr>
      </w:pPr>
      <w:r>
        <w:rPr>
          <w:rFonts w:ascii="Archivo Narrow" w:eastAsiaTheme="minorHAnsi" w:hAnsi="Archivo Narrow" w:cs="Helvetica"/>
          <w:color w:val="000000"/>
          <w:lang w:eastAsia="en-US"/>
        </w:rPr>
        <w:t>Rok za podnoš</w:t>
      </w:r>
      <w:r w:rsidR="003B437E">
        <w:rPr>
          <w:rFonts w:ascii="Archivo Narrow" w:eastAsiaTheme="minorHAnsi" w:hAnsi="Archivo Narrow" w:cs="Helvetica"/>
          <w:color w:val="000000"/>
          <w:lang w:eastAsia="en-US"/>
        </w:rPr>
        <w:t>e</w:t>
      </w:r>
      <w:r>
        <w:rPr>
          <w:rFonts w:ascii="Archivo Narrow" w:eastAsiaTheme="minorHAnsi" w:hAnsi="Archivo Narrow" w:cs="Helvetica"/>
          <w:color w:val="000000"/>
          <w:lang w:eastAsia="en-US"/>
        </w:rPr>
        <w:t>nje</w:t>
      </w:r>
      <w:r w:rsidR="003B437E">
        <w:rPr>
          <w:rFonts w:ascii="Archivo Narrow" w:eastAsiaTheme="minorHAnsi" w:hAnsi="Archivo Narrow" w:cs="Helvetica"/>
          <w:color w:val="000000"/>
          <w:lang w:eastAsia="en-US"/>
        </w:rPr>
        <w:t xml:space="preserve"> prijava je osam (8) dana od dana objave natječaja na mrežnim stranicama i oglasnoj ploči Hrvatskog zavoda za zapošljavanje, te mrežnim st</w:t>
      </w:r>
      <w:r w:rsidR="00021948">
        <w:rPr>
          <w:rFonts w:ascii="Archivo Narrow" w:eastAsiaTheme="minorHAnsi" w:hAnsi="Archivo Narrow" w:cs="Helvetica"/>
          <w:color w:val="000000"/>
          <w:lang w:eastAsia="en-US"/>
        </w:rPr>
        <w:t>ranicama i oglasnoj ploči Škole (</w:t>
      </w:r>
      <w:r w:rsidR="00021948" w:rsidRPr="00021948">
        <w:rPr>
          <w:rFonts w:ascii="Archivo Narrow" w:eastAsiaTheme="minorHAnsi" w:hAnsi="Archivo Narrow" w:cs="Helvetica"/>
          <w:b/>
          <w:color w:val="000000"/>
          <w:lang w:eastAsia="en-US"/>
        </w:rPr>
        <w:t>15.03.2021.-23.03.2021</w:t>
      </w:r>
      <w:r w:rsidR="00021948">
        <w:rPr>
          <w:rFonts w:ascii="Archivo Narrow" w:eastAsiaTheme="minorHAnsi" w:hAnsi="Archivo Narrow" w:cs="Helvetica"/>
          <w:color w:val="000000"/>
          <w:lang w:eastAsia="en-US"/>
        </w:rPr>
        <w:t>.)</w:t>
      </w:r>
    </w:p>
    <w:p w:rsidR="003B437E" w:rsidRDefault="003B437E" w:rsidP="00474ADB">
      <w:pPr>
        <w:spacing w:before="30" w:after="30"/>
        <w:jc w:val="both"/>
        <w:rPr>
          <w:rFonts w:ascii="Archivo Narrow" w:eastAsiaTheme="minorHAnsi" w:hAnsi="Archivo Narrow" w:cs="Helvetica"/>
          <w:color w:val="000000"/>
          <w:lang w:eastAsia="en-US"/>
        </w:rPr>
      </w:pPr>
      <w:r w:rsidRPr="006F76BB">
        <w:rPr>
          <w:rFonts w:ascii="Archivo Narrow" w:eastAsiaTheme="minorHAnsi" w:hAnsi="Archivo Narrow" w:cs="Helvetica"/>
          <w:color w:val="000000"/>
          <w:lang w:eastAsia="en-US"/>
        </w:rPr>
        <w:t xml:space="preserve">O rezultatima natječaja kandidati/kinje će biti obaviješteni/e na mrežnoj stranici Škole: </w:t>
      </w:r>
      <w:hyperlink r:id="rId11" w:history="1">
        <w:r w:rsidRPr="000F7466">
          <w:rPr>
            <w:rStyle w:val="Hiperveza"/>
            <w:rFonts w:ascii="Archivo Narrow" w:eastAsiaTheme="minorHAnsi" w:hAnsi="Archivo Narrow" w:cs="Helvetica"/>
            <w:lang w:eastAsia="en-US"/>
          </w:rPr>
          <w:t>http://os-breznicki-hum.skole.hr/</w:t>
        </w:r>
      </w:hyperlink>
      <w:r>
        <w:rPr>
          <w:rFonts w:ascii="Archivo Narrow" w:eastAsiaTheme="minorHAnsi" w:hAnsi="Archivo Narrow" w:cs="Helvetica"/>
          <w:color w:val="000000"/>
          <w:lang w:eastAsia="en-US"/>
        </w:rPr>
        <w:t xml:space="preserve"> </w:t>
      </w:r>
      <w:r w:rsidRPr="000F7466">
        <w:rPr>
          <w:rFonts w:ascii="Archivo Narrow" w:eastAsiaTheme="minorHAnsi" w:hAnsi="Archivo Narrow" w:cs="Helvetica"/>
          <w:color w:val="000000"/>
          <w:lang w:eastAsia="en-US"/>
        </w:rPr>
        <w:t>n</w:t>
      </w:r>
      <w:r w:rsidRPr="006F76BB">
        <w:rPr>
          <w:rFonts w:ascii="Archivo Narrow" w:eastAsiaTheme="minorHAnsi" w:hAnsi="Archivo Narrow" w:cs="Helvetica"/>
          <w:color w:val="000000"/>
          <w:lang w:eastAsia="en-US"/>
        </w:rPr>
        <w:t>ajkasnije u roku od osam dana od dana sklapanja ugovora o radu s odabranim/om kandidatom/</w:t>
      </w:r>
      <w:proofErr w:type="spellStart"/>
      <w:r w:rsidRPr="006F76BB">
        <w:rPr>
          <w:rFonts w:ascii="Archivo Narrow" w:eastAsiaTheme="minorHAnsi" w:hAnsi="Archivo Narrow" w:cs="Helvetica"/>
          <w:color w:val="000000"/>
          <w:lang w:eastAsia="en-US"/>
        </w:rPr>
        <w:t>kinjom</w:t>
      </w:r>
      <w:proofErr w:type="spellEnd"/>
      <w:r w:rsidRPr="006F76BB">
        <w:rPr>
          <w:rFonts w:ascii="Archivo Narrow" w:eastAsiaTheme="minorHAnsi" w:hAnsi="Archivo Narrow" w:cs="Helvetica"/>
          <w:color w:val="000000"/>
          <w:lang w:eastAsia="en-US"/>
        </w:rPr>
        <w:t>. U slučaju da se na natječaj prijave kandidati/kinje koji/e se pozivaju na pravo prednosti pri zapošljavanju prema posebnom propisu, svi/e će kandidati/kinje biti obaviješteni u skladu s člankom 24. stavkom 3. Pravilnika o na</w:t>
      </w:r>
      <w:r>
        <w:rPr>
          <w:rFonts w:ascii="Archivo Narrow" w:eastAsiaTheme="minorHAnsi" w:hAnsi="Archivo Narrow" w:cs="Helvetica"/>
          <w:color w:val="000000"/>
          <w:lang w:eastAsia="en-US"/>
        </w:rPr>
        <w:t>činu i postupku zapošljavanja.</w:t>
      </w:r>
    </w:p>
    <w:p w:rsidR="003B437E" w:rsidRDefault="003B437E" w:rsidP="003B437E">
      <w:pPr>
        <w:spacing w:before="30" w:after="30"/>
        <w:rPr>
          <w:rFonts w:ascii="Archivo Narrow" w:eastAsiaTheme="minorHAnsi" w:hAnsi="Archivo Narrow" w:cs="Helvetica"/>
          <w:color w:val="000000"/>
          <w:lang w:eastAsia="en-US"/>
        </w:rPr>
      </w:pPr>
    </w:p>
    <w:p w:rsidR="003B437E" w:rsidRPr="001655B2" w:rsidRDefault="003B437E" w:rsidP="003B437E">
      <w:pPr>
        <w:spacing w:before="30" w:after="30"/>
        <w:rPr>
          <w:rFonts w:ascii="Archivo Narrow" w:eastAsiaTheme="minorHAnsi" w:hAnsi="Archivo Narrow" w:cs="Helvetica"/>
          <w:color w:val="000000" w:themeColor="text1"/>
          <w:lang w:eastAsia="en-US"/>
        </w:rPr>
      </w:pPr>
      <w:r w:rsidRPr="000F7466">
        <w:rPr>
          <w:b/>
          <w:bCs/>
          <w:color w:val="000000"/>
        </w:rPr>
        <w:t>Obavijest o zaštiti osobnih podataka</w:t>
      </w:r>
    </w:p>
    <w:p w:rsidR="003B437E" w:rsidRPr="000F7466" w:rsidRDefault="003B437E" w:rsidP="003B437E">
      <w:pPr>
        <w:ind w:left="45"/>
        <w:jc w:val="both"/>
        <w:rPr>
          <w:bCs/>
          <w:color w:val="000000"/>
        </w:rPr>
      </w:pPr>
      <w:r w:rsidRPr="000F7466">
        <w:rPr>
          <w:bCs/>
          <w:color w:val="000000"/>
        </w:rPr>
        <w:t>Osnovna škola Breznički Hum, Breznički Hum  14, 42 225 Breznički Hum, 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</w:t>
      </w:r>
    </w:p>
    <w:p w:rsidR="003B437E" w:rsidRDefault="003B437E" w:rsidP="003B437E">
      <w:pPr>
        <w:ind w:left="45"/>
        <w:jc w:val="both"/>
        <w:rPr>
          <w:bCs/>
          <w:color w:val="000000"/>
        </w:rPr>
      </w:pPr>
      <w:r w:rsidRPr="000F7466">
        <w:rPr>
          <w:bCs/>
          <w:color w:val="000000"/>
        </w:rPr>
        <w:t>Za ostvarivanje svojih prava na uvid u vlastite osobne podatke, kandidati mogu podnijeti zahtjev pisanim putem na adresu Škole ili osobnim dolaskom u Školu u radno vrijeme radnim danom, kojom prilikom će Škola provjeriti identitet podnositelja zahtjeva sukladno odredbama Opće uredbe o zaštiti podataka.</w:t>
      </w:r>
    </w:p>
    <w:p w:rsidR="003B437E" w:rsidRPr="00A8224B" w:rsidRDefault="003B437E" w:rsidP="003B437E">
      <w:pPr>
        <w:ind w:left="45"/>
        <w:jc w:val="both"/>
        <w:rPr>
          <w:bCs/>
          <w:color w:val="000000"/>
        </w:rPr>
      </w:pPr>
      <w:r w:rsidRPr="000F7466">
        <w:rPr>
          <w:color w:val="000000"/>
        </w:rPr>
        <w:br/>
        <w:t>Kandidat/kandidatkinja prijavom na natječaj daje privolu za obradu osobnih podataka navedenih u svim dostavljenim prilozima odnosno ispravama za potrebe natječajnog postupka sukladno važećim propis</w:t>
      </w:r>
      <w:r>
        <w:rPr>
          <w:color w:val="000000"/>
        </w:rPr>
        <w:t>ima o zaštiti osobnih podataka.</w:t>
      </w:r>
    </w:p>
    <w:p w:rsidR="003B437E" w:rsidRDefault="003B437E" w:rsidP="003B437E">
      <w:pPr>
        <w:spacing w:before="30" w:after="30"/>
        <w:ind w:left="6372"/>
        <w:rPr>
          <w:rFonts w:ascii="Archivo Narrow" w:eastAsiaTheme="minorHAnsi" w:hAnsi="Archivo Narrow" w:cs="Helvetica"/>
          <w:b/>
          <w:color w:val="000000"/>
          <w:lang w:eastAsia="en-US"/>
        </w:rPr>
      </w:pPr>
    </w:p>
    <w:p w:rsidR="003B437E" w:rsidRPr="0004784C" w:rsidRDefault="003B437E" w:rsidP="003B437E">
      <w:pPr>
        <w:spacing w:before="30" w:after="30"/>
        <w:ind w:left="6372"/>
        <w:rPr>
          <w:rFonts w:ascii="Archivo Narrow" w:eastAsiaTheme="minorHAnsi" w:hAnsi="Archivo Narrow" w:cs="Helvetica"/>
          <w:b/>
          <w:color w:val="000000"/>
          <w:lang w:eastAsia="en-US"/>
        </w:rPr>
      </w:pPr>
      <w:r w:rsidRPr="0004784C">
        <w:rPr>
          <w:rFonts w:ascii="Archivo Narrow" w:eastAsiaTheme="minorHAnsi" w:hAnsi="Archivo Narrow" w:cs="Helvetica"/>
          <w:b/>
          <w:color w:val="000000"/>
          <w:lang w:eastAsia="en-US"/>
        </w:rPr>
        <w:t xml:space="preserve"> Ravnateljica</w:t>
      </w:r>
    </w:p>
    <w:p w:rsidR="003B437E" w:rsidRDefault="003B437E" w:rsidP="003B437E">
      <w:pPr>
        <w:spacing w:before="30" w:after="30"/>
        <w:ind w:left="6372"/>
        <w:rPr>
          <w:rFonts w:ascii="Archivo Narrow" w:eastAsiaTheme="minorHAnsi" w:hAnsi="Archivo Narrow" w:cs="Helvetica"/>
          <w:b/>
          <w:color w:val="000000"/>
          <w:lang w:eastAsia="en-US"/>
        </w:rPr>
      </w:pPr>
      <w:r w:rsidRPr="0004784C">
        <w:rPr>
          <w:rFonts w:ascii="Archivo Narrow" w:eastAsiaTheme="minorHAnsi" w:hAnsi="Archivo Narrow" w:cs="Helvetica"/>
          <w:b/>
          <w:color w:val="000000"/>
          <w:lang w:eastAsia="en-US"/>
        </w:rPr>
        <w:t>Vesna Ivančan</w:t>
      </w:r>
    </w:p>
    <w:p w:rsidR="003B437E" w:rsidRDefault="003B437E" w:rsidP="003B437E">
      <w:pPr>
        <w:spacing w:before="30" w:after="30"/>
        <w:ind w:left="6372"/>
        <w:rPr>
          <w:rFonts w:ascii="Archivo Narrow" w:eastAsiaTheme="minorHAnsi" w:hAnsi="Archivo Narrow" w:cs="Helvetica"/>
          <w:b/>
          <w:color w:val="000000"/>
          <w:lang w:eastAsia="en-US"/>
        </w:rPr>
      </w:pPr>
    </w:p>
    <w:p w:rsidR="001D3599" w:rsidRDefault="003B437E">
      <w:r>
        <w:rPr>
          <w:rFonts w:ascii="Archivo Narrow" w:eastAsiaTheme="minorHAnsi" w:hAnsi="Archivo Narrow" w:cs="Helvetica"/>
          <w:b/>
          <w:color w:val="000000"/>
          <w:lang w:eastAsia="en-US"/>
        </w:rPr>
        <w:t xml:space="preserve">                                                                                                          ______________</w:t>
      </w:r>
    </w:p>
    <w:p w:rsidR="00E16745" w:rsidRDefault="00E16745"/>
    <w:sectPr w:rsidR="00E1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11A7"/>
    <w:multiLevelType w:val="hybridMultilevel"/>
    <w:tmpl w:val="7CF07E28"/>
    <w:lvl w:ilvl="0" w:tplc="87F6617E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7E"/>
    <w:rsid w:val="00021948"/>
    <w:rsid w:val="00135FA5"/>
    <w:rsid w:val="001D3599"/>
    <w:rsid w:val="002B1179"/>
    <w:rsid w:val="003B437E"/>
    <w:rsid w:val="00474ADB"/>
    <w:rsid w:val="00485237"/>
    <w:rsid w:val="0053019D"/>
    <w:rsid w:val="00557B7F"/>
    <w:rsid w:val="006D3C32"/>
    <w:rsid w:val="00840209"/>
    <w:rsid w:val="008878AC"/>
    <w:rsid w:val="008C6C0C"/>
    <w:rsid w:val="00BA2B17"/>
    <w:rsid w:val="00DC1E45"/>
    <w:rsid w:val="00E16745"/>
    <w:rsid w:val="00E2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1AEC"/>
  <w15:chartTrackingRefBased/>
  <w15:docId w15:val="{2D72DFFE-49C6-46A6-95EE-66AD66F9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437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B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eznicki-hum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google.hr/images?q=tbn:utrvsMflGpOJHM::rizicna.azo.hr/iszo/images/grb_rh.jpg&amp;h=94&amp;w=75&amp;usg=__gBswF2sWppJtZLha5b_aMf2dWt4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s-breznicki-hum.skole.hr/" TargetMode="External"/><Relationship Id="rId5" Type="http://schemas.openxmlformats.org/officeDocument/2006/relationships/hyperlink" Target="http://www.google.hr/imgres?imgurl=http://rizicna.azo.hr/iszo/images/grb_rh.jpg&amp;imgrefurl=http://rizicna.azo.hr/iszo/rpot/rpot.jsf&amp;h=275&amp;w=220&amp;sz=31&amp;tbnid=utrvsMflGpOJHM:&amp;tbnh=114&amp;tbnw=91&amp;prev=/images?q%3Dgrb%2Brepublike%2Bhrvatske&amp;hl=hr&amp;usg=__STKvWOXPYlk98VQ2tmf0tWWmUuY=&amp;ei=u3BqS83UL4K_4gaN69iBBg&amp;sa=X&amp;oi=image_result&amp;resnum=1&amp;ct=image&amp;ved=0CAcQ9QEwAA" TargetMode="External"/><Relationship Id="rId10" Type="http://schemas.openxmlformats.org/officeDocument/2006/relationships/hyperlink" Target="http://os-breznicki-hum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dcterms:created xsi:type="dcterms:W3CDTF">2021-03-12T10:27:00Z</dcterms:created>
  <dcterms:modified xsi:type="dcterms:W3CDTF">2021-03-15T07:23:00Z</dcterms:modified>
</cp:coreProperties>
</file>