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07" w:rsidRDefault="00092D07" w:rsidP="00092D07">
      <w:pPr>
        <w:pStyle w:val="StandardWeb"/>
        <w:rPr>
          <w:rStyle w:val="Naglaeno"/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Pojašnjenje mjera samoizolacije</w:t>
      </w:r>
    </w:p>
    <w:p w:rsidR="001C562C" w:rsidRDefault="00084245" w:rsidP="001C562C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Učenici 7.</w:t>
      </w:r>
      <w:r w:rsidR="00092D07">
        <w:rPr>
          <w:rStyle w:val="Naglaeno"/>
          <w:rFonts w:asciiTheme="minorHAnsi" w:hAnsiTheme="minorHAnsi" w:cstheme="minorHAnsi"/>
          <w:sz w:val="22"/>
          <w:szCs w:val="22"/>
        </w:rPr>
        <w:t xml:space="preserve"> razreda 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te 2. i 5. razreda </w:t>
      </w:r>
      <w:r w:rsidR="00092D07"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naše škole upućeni su u 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samoizolaciju</w:t>
      </w:r>
      <w:r w:rsidR="00092D07"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 budući da su </w:t>
      </w:r>
      <w:r w:rsidR="00092D07">
        <w:rPr>
          <w:rFonts w:asciiTheme="minorHAnsi" w:hAnsiTheme="minorHAnsi" w:cstheme="minorHAnsi"/>
          <w:sz w:val="22"/>
          <w:szCs w:val="22"/>
        </w:rPr>
        <w:t>bili izloženi infekciji virus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om </w:t>
      </w:r>
      <w:r w:rsidR="00092D07">
        <w:rPr>
          <w:rFonts w:asciiTheme="minorHAnsi" w:hAnsiTheme="minorHAnsi" w:cstheme="minorHAnsi"/>
          <w:sz w:val="22"/>
          <w:szCs w:val="22"/>
        </w:rPr>
        <w:t>COVID-19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 tijekom boravka u školi, </w:t>
      </w:r>
      <w:r w:rsidR="00092D07">
        <w:rPr>
          <w:rFonts w:asciiTheme="minorHAnsi" w:hAnsiTheme="minorHAnsi" w:cstheme="minorHAnsi"/>
          <w:sz w:val="22"/>
          <w:szCs w:val="22"/>
        </w:rPr>
        <w:t xml:space="preserve">tj. boravili su </w:t>
      </w:r>
      <w:r w:rsidR="0082211C">
        <w:rPr>
          <w:rFonts w:asciiTheme="minorHAnsi" w:hAnsiTheme="minorHAnsi" w:cstheme="minorHAnsi"/>
          <w:sz w:val="22"/>
          <w:szCs w:val="22"/>
        </w:rPr>
        <w:t>nekoliko sati</w:t>
      </w:r>
      <w:r w:rsidR="00092D07">
        <w:rPr>
          <w:rFonts w:asciiTheme="minorHAnsi" w:hAnsiTheme="minorHAnsi" w:cstheme="minorHAnsi"/>
          <w:sz w:val="22"/>
          <w:szCs w:val="22"/>
        </w:rPr>
        <w:t xml:space="preserve"> </w:t>
      </w:r>
      <w:r w:rsidR="00092D07" w:rsidRPr="00092D07">
        <w:rPr>
          <w:rFonts w:asciiTheme="minorHAnsi" w:hAnsiTheme="minorHAnsi" w:cstheme="minorHAnsi"/>
          <w:sz w:val="22"/>
          <w:szCs w:val="22"/>
        </w:rPr>
        <w:t>u zajedničkoj prostoriji sa zara</w:t>
      </w:r>
      <w:r w:rsidR="0082211C">
        <w:rPr>
          <w:rFonts w:asciiTheme="minorHAnsi" w:hAnsiTheme="minorHAnsi" w:cstheme="minorHAnsi"/>
          <w:sz w:val="22"/>
          <w:szCs w:val="22"/>
        </w:rPr>
        <w:t>ženim</w:t>
      </w:r>
      <w:r>
        <w:rPr>
          <w:rFonts w:asciiTheme="minorHAnsi" w:hAnsiTheme="minorHAnsi" w:cstheme="minorHAnsi"/>
          <w:sz w:val="22"/>
          <w:szCs w:val="22"/>
        </w:rPr>
        <w:t xml:space="preserve">, tj. COVID-suspektnim </w:t>
      </w:r>
      <w:r w:rsidR="00923B08">
        <w:rPr>
          <w:rFonts w:asciiTheme="minorHAnsi" w:hAnsiTheme="minorHAnsi" w:cstheme="minorHAnsi"/>
          <w:sz w:val="22"/>
          <w:szCs w:val="22"/>
        </w:rPr>
        <w:t>učenicima</w:t>
      </w:r>
      <w:r w:rsidR="0082211C">
        <w:rPr>
          <w:rFonts w:asciiTheme="minorHAnsi" w:hAnsiTheme="minorHAnsi" w:cstheme="minorHAnsi"/>
          <w:sz w:val="22"/>
          <w:szCs w:val="22"/>
        </w:rPr>
        <w:t>.</w:t>
      </w:r>
      <w:r w:rsidR="001C562C" w:rsidRPr="001C562C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C562C">
        <w:rPr>
          <w:rStyle w:val="Naglaeno"/>
          <w:rFonts w:asciiTheme="minorHAnsi" w:hAnsiTheme="minorHAnsi" w:cstheme="minorHAnsi"/>
          <w:sz w:val="22"/>
          <w:szCs w:val="22"/>
        </w:rPr>
        <w:t xml:space="preserve">Učenici 6. razreda </w:t>
      </w:r>
      <w:r w:rsidR="001C562C"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upućeni su u </w:t>
      </w:r>
      <w:r w:rsidR="001C562C" w:rsidRPr="00092D07">
        <w:rPr>
          <w:rStyle w:val="Naglaeno"/>
          <w:rFonts w:asciiTheme="minorHAnsi" w:hAnsiTheme="minorHAnsi" w:cstheme="minorHAnsi"/>
          <w:sz w:val="22"/>
          <w:szCs w:val="22"/>
        </w:rPr>
        <w:t>samoizolaciju</w:t>
      </w:r>
      <w:r w:rsidR="001C562C"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 budući da su </w:t>
      </w:r>
      <w:r w:rsidR="001C562C">
        <w:rPr>
          <w:rFonts w:asciiTheme="minorHAnsi" w:hAnsiTheme="minorHAnsi" w:cstheme="minorHAnsi"/>
          <w:sz w:val="22"/>
          <w:szCs w:val="22"/>
        </w:rPr>
        <w:t>bili izloženi infekciji virus</w:t>
      </w:r>
      <w:r w:rsidR="001C562C" w:rsidRPr="00092D07">
        <w:rPr>
          <w:rFonts w:asciiTheme="minorHAnsi" w:hAnsiTheme="minorHAnsi" w:cstheme="minorHAnsi"/>
          <w:sz w:val="22"/>
          <w:szCs w:val="22"/>
        </w:rPr>
        <w:t xml:space="preserve">om </w:t>
      </w:r>
      <w:r w:rsidR="001C562C">
        <w:rPr>
          <w:rFonts w:asciiTheme="minorHAnsi" w:hAnsiTheme="minorHAnsi" w:cstheme="minorHAnsi"/>
          <w:sz w:val="22"/>
          <w:szCs w:val="22"/>
        </w:rPr>
        <w:t>COVID-19</w:t>
      </w:r>
      <w:r w:rsidR="001C562C" w:rsidRPr="00092D07">
        <w:rPr>
          <w:rFonts w:asciiTheme="minorHAnsi" w:hAnsiTheme="minorHAnsi" w:cstheme="minorHAnsi"/>
          <w:sz w:val="22"/>
          <w:szCs w:val="22"/>
        </w:rPr>
        <w:t xml:space="preserve"> tijekom boravka u školi, </w:t>
      </w:r>
      <w:proofErr w:type="spellStart"/>
      <w:r w:rsidR="001C562C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1C562C">
        <w:rPr>
          <w:rFonts w:asciiTheme="minorHAnsi" w:hAnsiTheme="minorHAnsi" w:cstheme="minorHAnsi"/>
          <w:sz w:val="22"/>
          <w:szCs w:val="22"/>
        </w:rPr>
        <w:t xml:space="preserve">. boravili su 45 minuta </w:t>
      </w:r>
      <w:r w:rsidR="001C562C" w:rsidRPr="00092D07">
        <w:rPr>
          <w:rFonts w:asciiTheme="minorHAnsi" w:hAnsiTheme="minorHAnsi" w:cstheme="minorHAnsi"/>
          <w:sz w:val="22"/>
          <w:szCs w:val="22"/>
        </w:rPr>
        <w:t>u zajedničkoj prostoriji sa zara</w:t>
      </w:r>
      <w:r w:rsidR="001C562C">
        <w:rPr>
          <w:rFonts w:asciiTheme="minorHAnsi" w:hAnsiTheme="minorHAnsi" w:cstheme="minorHAnsi"/>
          <w:sz w:val="22"/>
          <w:szCs w:val="22"/>
        </w:rPr>
        <w:t>ženim učiteljem.</w:t>
      </w:r>
    </w:p>
    <w:p w:rsidR="00092D07" w:rsidRDefault="00092D07" w:rsidP="00092D07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:rsidR="00092D07" w:rsidRPr="00092D07" w:rsidRDefault="00092D07" w:rsidP="00092D07">
      <w:pPr>
        <w:pStyle w:val="StandardWeb"/>
        <w:rPr>
          <w:rFonts w:asciiTheme="minorHAnsi" w:hAnsiTheme="minorHAnsi" w:cstheme="minorHAnsi"/>
          <w:b/>
          <w:sz w:val="22"/>
          <w:szCs w:val="22"/>
        </w:rPr>
      </w:pPr>
      <w:r w:rsidRPr="00092D07">
        <w:rPr>
          <w:rFonts w:asciiTheme="minorHAnsi" w:hAnsiTheme="minorHAnsi" w:cstheme="minorHAnsi"/>
          <w:sz w:val="22"/>
          <w:szCs w:val="22"/>
        </w:rPr>
        <w:t xml:space="preserve">Mjera karantene/samoizolacije izriče se samo onoj osobi koja je osobno bila u bliskom kontaktu sa zaraženom osobom, a ne i ukućanima osoba koje su bile u bliskom kontaktu s bolesnikom. </w:t>
      </w:r>
      <w:r w:rsidR="005E2938">
        <w:rPr>
          <w:rFonts w:asciiTheme="minorHAnsi" w:hAnsiTheme="minorHAnsi" w:cstheme="minorHAnsi"/>
          <w:sz w:val="22"/>
          <w:szCs w:val="22"/>
        </w:rPr>
        <w:t xml:space="preserve">Osobe u samoizolaciji </w:t>
      </w:r>
      <w:r w:rsidR="005E2938" w:rsidRPr="005E2938">
        <w:rPr>
          <w:rFonts w:asciiTheme="minorHAnsi" w:hAnsiTheme="minorHAnsi" w:cstheme="minorHAnsi"/>
          <w:b/>
          <w:sz w:val="22"/>
          <w:szCs w:val="22"/>
        </w:rPr>
        <w:t>ne smiju izlaziti iz kuće</w:t>
      </w:r>
      <w:r w:rsidR="005E2938">
        <w:rPr>
          <w:rFonts w:asciiTheme="minorHAnsi" w:hAnsiTheme="minorHAnsi" w:cstheme="minorHAnsi"/>
          <w:sz w:val="22"/>
          <w:szCs w:val="22"/>
        </w:rPr>
        <w:t xml:space="preserve"> i trebale bi se izolirati u jednoj prostoriji u kući, </w:t>
      </w:r>
      <w:r w:rsidR="005E2938" w:rsidRPr="005E2938">
        <w:rPr>
          <w:rFonts w:asciiTheme="minorHAnsi" w:hAnsiTheme="minorHAnsi" w:cstheme="minorHAnsi"/>
          <w:sz w:val="22"/>
          <w:szCs w:val="22"/>
        </w:rPr>
        <w:t>ako je to moguće</w:t>
      </w:r>
      <w:r w:rsidR="005E2938">
        <w:rPr>
          <w:rFonts w:asciiTheme="minorHAnsi" w:hAnsiTheme="minorHAnsi" w:cstheme="minorHAnsi"/>
          <w:sz w:val="22"/>
          <w:szCs w:val="22"/>
        </w:rPr>
        <w:t>. O</w:t>
      </w:r>
      <w:r w:rsidRPr="00092D07">
        <w:rPr>
          <w:rFonts w:asciiTheme="minorHAnsi" w:hAnsiTheme="minorHAnsi" w:cstheme="minorHAnsi"/>
          <w:sz w:val="22"/>
          <w:szCs w:val="22"/>
        </w:rPr>
        <w:t>sobe koje žive u kuć</w:t>
      </w:r>
      <w:r>
        <w:rPr>
          <w:rFonts w:asciiTheme="minorHAnsi" w:hAnsiTheme="minorHAnsi" w:cstheme="minorHAnsi"/>
          <w:sz w:val="22"/>
          <w:szCs w:val="22"/>
        </w:rPr>
        <w:t>anstvu s osobom u samoizolaciji</w:t>
      </w:r>
      <w:r w:rsidRPr="00092D07">
        <w:rPr>
          <w:rFonts w:asciiTheme="minorHAnsi" w:hAnsiTheme="minorHAnsi" w:cstheme="minorHAnsi"/>
          <w:sz w:val="22"/>
          <w:szCs w:val="22"/>
        </w:rPr>
        <w:t xml:space="preserve"> ponašaju „uobičajeno“, odnosno one nisu u samoizolaciji i na njih se mjere ne primjenjuju. </w:t>
      </w:r>
      <w:r w:rsidRPr="00092D07">
        <w:rPr>
          <w:rFonts w:asciiTheme="minorHAnsi" w:hAnsiTheme="minorHAnsi" w:cstheme="minorHAnsi"/>
          <w:b/>
          <w:sz w:val="22"/>
          <w:szCs w:val="22"/>
        </w:rPr>
        <w:t xml:space="preserve">To znači da braća i sestre mogu slobodno ići u vrtić, školu, a roditelji na posao.  </w:t>
      </w:r>
    </w:p>
    <w:p w:rsidR="00092D07" w:rsidRPr="00092D07" w:rsidRDefault="00092D07" w:rsidP="00092D0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092D07">
        <w:rPr>
          <w:rFonts w:asciiTheme="minorHAnsi" w:hAnsiTheme="minorHAnsi" w:cstheme="minorHAnsi"/>
          <w:sz w:val="22"/>
          <w:szCs w:val="22"/>
        </w:rPr>
        <w:t xml:space="preserve">Kao i osoba </w:t>
      </w:r>
      <w:r>
        <w:rPr>
          <w:rFonts w:asciiTheme="minorHAnsi" w:hAnsiTheme="minorHAnsi" w:cstheme="minorHAnsi"/>
          <w:sz w:val="22"/>
          <w:szCs w:val="22"/>
        </w:rPr>
        <w:t xml:space="preserve">u samoizolaciji, ostali ukućani, </w:t>
      </w:r>
      <w:r w:rsidRPr="00092D07">
        <w:rPr>
          <w:rFonts w:asciiTheme="minorHAnsi" w:hAnsiTheme="minorHAnsi" w:cstheme="minorHAnsi"/>
          <w:sz w:val="22"/>
          <w:szCs w:val="22"/>
        </w:rPr>
        <w:t>također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2D07">
        <w:rPr>
          <w:rFonts w:asciiTheme="minorHAnsi" w:hAnsiTheme="minorHAnsi" w:cstheme="minorHAnsi"/>
          <w:sz w:val="22"/>
          <w:szCs w:val="22"/>
        </w:rPr>
        <w:t xml:space="preserve"> trebaju provoditi pojačanu osobnu higijenu i higijenu prostora te ograničiti svoja kretanja i socijalne kontakte tako da njihove radne i druge neodgodive obveze nisu narušene. </w:t>
      </w:r>
    </w:p>
    <w:p w:rsidR="00092D07" w:rsidRPr="00D51C10" w:rsidRDefault="00092D07" w:rsidP="00092D0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Ako osoba (dijete) u samoizolaciji razvije znakove bolesti, javlja se svom izabranom liječniku koji ga šalje na testiranje te u slučaju da bude pozitivna, sve osobe koje žive s tom osobom 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upućuju se u </w:t>
      </w:r>
      <w:r w:rsidRPr="00D51C10">
        <w:rPr>
          <w:rStyle w:val="Naglaeno"/>
          <w:rFonts w:asciiTheme="minorHAnsi" w:hAnsiTheme="minorHAnsi" w:cstheme="minorHAnsi"/>
          <w:sz w:val="22"/>
          <w:szCs w:val="22"/>
        </w:rPr>
        <w:t xml:space="preserve">samoizolaciju.  </w:t>
      </w:r>
    </w:p>
    <w:p w:rsidR="00092D07" w:rsidRPr="00092D07" w:rsidRDefault="00092D07" w:rsidP="00092D0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092D07">
        <w:rPr>
          <w:rFonts w:asciiTheme="minorHAnsi" w:hAnsiTheme="minorHAnsi" w:cstheme="minorHAnsi"/>
          <w:sz w:val="22"/>
          <w:szCs w:val="22"/>
        </w:rPr>
        <w:t xml:space="preserve">U slučaju da roditelji ne mogu dijete koje je u samoizolaciji ostaviti samo kod kuće, imaju pravo na bolovanje za njegu djeteta. Ako Vam je potrebno bolovanje radi ostanka kod kuće, javite se izabranom liječniku koji će vidjeti u digitalnoj platformi za praćenje COVID-19 da je </w:t>
      </w:r>
      <w:r w:rsidR="00CD2B5F">
        <w:rPr>
          <w:rFonts w:asciiTheme="minorHAnsi" w:hAnsiTheme="minorHAnsi" w:cstheme="minorHAnsi"/>
          <w:sz w:val="22"/>
          <w:szCs w:val="22"/>
        </w:rPr>
        <w:t>Vaše dijete bliski kontakt zaraženog učenika</w:t>
      </w:r>
      <w:r>
        <w:rPr>
          <w:rFonts w:asciiTheme="minorHAnsi" w:hAnsiTheme="minorHAnsi" w:cstheme="minorHAnsi"/>
          <w:sz w:val="22"/>
          <w:szCs w:val="22"/>
        </w:rPr>
        <w:t>, što je</w:t>
      </w:r>
      <w:r w:rsidRPr="00092D07">
        <w:rPr>
          <w:rFonts w:asciiTheme="minorHAnsi" w:hAnsiTheme="minorHAnsi" w:cstheme="minorHAnsi"/>
          <w:sz w:val="22"/>
          <w:szCs w:val="22"/>
        </w:rPr>
        <w:t xml:space="preserve">, uz ovaj dopis, dovoljna informacija izabranom liječniku da Vam otvori bolovanje. Međutim, ako je potrebno, može nas liječnik nazvati na telefonski broj </w:t>
      </w:r>
      <w:r>
        <w:rPr>
          <w:rFonts w:asciiTheme="minorHAnsi" w:hAnsiTheme="minorHAnsi" w:cstheme="minorHAnsi"/>
          <w:sz w:val="22"/>
          <w:szCs w:val="22"/>
        </w:rPr>
        <w:t>042</w:t>
      </w:r>
      <w:r w:rsidRPr="00092D07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618-225 </w:t>
      </w:r>
      <w:r w:rsidRPr="00092D07">
        <w:rPr>
          <w:rFonts w:asciiTheme="minorHAnsi" w:hAnsiTheme="minorHAnsi" w:cstheme="minorHAnsi"/>
          <w:sz w:val="22"/>
          <w:szCs w:val="22"/>
        </w:rPr>
        <w:t xml:space="preserve"> i provjeriti podatke. </w:t>
      </w:r>
    </w:p>
    <w:p w:rsidR="00092D07" w:rsidRDefault="000A5D68" w:rsidP="00092D07">
      <w:pPr>
        <w:pStyle w:val="StandardWeb"/>
        <w:rPr>
          <w:rStyle w:val="Naglaeno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 xml:space="preserve">Učenici </w:t>
      </w:r>
      <w:r w:rsidR="001C562C" w:rsidRPr="001C562C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6. i</w:t>
      </w:r>
      <w:r w:rsidR="001C562C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Pr="00D556AF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7</w:t>
      </w:r>
      <w:r w:rsidR="00092D07" w:rsidRPr="00D556AF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. razreda</w:t>
      </w:r>
      <w:r>
        <w:rPr>
          <w:rStyle w:val="Naglaeno"/>
          <w:rFonts w:asciiTheme="minorHAnsi" w:hAnsiTheme="minorHAnsi" w:cstheme="minorHAnsi"/>
          <w:sz w:val="22"/>
          <w:szCs w:val="22"/>
        </w:rPr>
        <w:t>,</w:t>
      </w:r>
      <w:r w:rsidR="00092D07">
        <w:rPr>
          <w:rStyle w:val="Naglaeno"/>
          <w:rFonts w:asciiTheme="minorHAnsi" w:hAnsiTheme="minorHAnsi" w:cstheme="minorHAnsi"/>
          <w:sz w:val="22"/>
          <w:szCs w:val="22"/>
        </w:rPr>
        <w:t xml:space="preserve"> koji su bili na nastavi dana 23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092D07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11.</w:t>
      </w:r>
      <w:r w:rsidR="00092D07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2020.</w:t>
      </w:r>
      <w:r w:rsidR="00092D07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godine, imaju iz</w:t>
      </w:r>
      <w:r>
        <w:rPr>
          <w:rStyle w:val="Naglaeno"/>
          <w:rFonts w:asciiTheme="minorHAnsi" w:hAnsiTheme="minorHAnsi" w:cstheme="minorHAnsi"/>
          <w:sz w:val="22"/>
          <w:szCs w:val="22"/>
        </w:rPr>
        <w:t>rečenu mjeru samoizolacije do 3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092D07">
        <w:rPr>
          <w:rStyle w:val="Naglaeno"/>
          <w:rFonts w:asciiTheme="minorHAnsi" w:hAnsiTheme="minorHAnsi" w:cstheme="minorHAnsi"/>
          <w:sz w:val="22"/>
          <w:szCs w:val="22"/>
        </w:rPr>
        <w:t xml:space="preserve"> 12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. te se vraćaju u školu u </w:t>
      </w:r>
      <w:r w:rsidR="00084245">
        <w:rPr>
          <w:rStyle w:val="Naglaeno"/>
          <w:rFonts w:asciiTheme="minorHAnsi" w:hAnsiTheme="minorHAnsi" w:cstheme="minorHAnsi"/>
          <w:sz w:val="22"/>
          <w:szCs w:val="22"/>
        </w:rPr>
        <w:t>ponedjeljak</w:t>
      </w:r>
      <w:r w:rsidR="005E2938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084245">
        <w:rPr>
          <w:rStyle w:val="Naglaeno"/>
          <w:rFonts w:asciiTheme="minorHAnsi" w:hAnsiTheme="minorHAnsi" w:cstheme="minorHAnsi"/>
          <w:sz w:val="22"/>
          <w:szCs w:val="22"/>
        </w:rPr>
        <w:t>7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CF0265">
        <w:rPr>
          <w:rStyle w:val="Naglaeno"/>
          <w:rFonts w:asciiTheme="minorHAnsi" w:hAnsiTheme="minorHAnsi" w:cstheme="minorHAnsi"/>
          <w:sz w:val="22"/>
          <w:szCs w:val="22"/>
        </w:rPr>
        <w:t xml:space="preserve"> 12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CF0265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2020. godine, </w:t>
      </w:r>
      <w:r w:rsidR="00847DD3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ako ne razviju simptome bolesti i ako to epidemiološka situacija bude dopuštala.</w:t>
      </w:r>
    </w:p>
    <w:p w:rsidR="00D556AF" w:rsidRDefault="00D556AF" w:rsidP="00D556AF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 xml:space="preserve">Učenici </w:t>
      </w:r>
      <w:r w:rsidRPr="00490459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 xml:space="preserve">2. i 5. razreda </w:t>
      </w:r>
      <w:r w:rsidRPr="00092D07">
        <w:rPr>
          <w:rStyle w:val="Naglaeno"/>
          <w:rFonts w:asciiTheme="minorHAnsi" w:hAnsiTheme="minorHAnsi" w:cstheme="minorHAnsi"/>
          <w:sz w:val="22"/>
          <w:szCs w:val="22"/>
        </w:rPr>
        <w:t>imaju iz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rečenu mjeru </w:t>
      </w:r>
      <w:r w:rsidRPr="00490459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samoizolacije od 24. 11. do 4. 12</w:t>
      </w:r>
      <w:r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, u školu se vraćaju </w:t>
      </w:r>
      <w:r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u </w:t>
      </w:r>
      <w:r>
        <w:rPr>
          <w:rStyle w:val="Naglaeno"/>
          <w:rFonts w:asciiTheme="minorHAnsi" w:hAnsiTheme="minorHAnsi" w:cstheme="minorHAnsi"/>
          <w:sz w:val="22"/>
          <w:szCs w:val="22"/>
        </w:rPr>
        <w:t>ponedjeljak 7</w:t>
      </w:r>
      <w:r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 12</w:t>
      </w:r>
      <w:r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2020. godine, </w:t>
      </w:r>
      <w:r w:rsidRPr="005E2938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ako ne razviju simptome bolesti</w:t>
      </w:r>
      <w:r w:rsidR="00847DD3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47DD3" w:rsidRPr="00847DD3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47DD3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i ako to epidemiološka situacija bude dopuštala.</w:t>
      </w:r>
    </w:p>
    <w:p w:rsidR="00D51C10" w:rsidRDefault="00847DD3" w:rsidP="00D51C10">
      <w:pPr>
        <w:pStyle w:val="StandardWeb"/>
        <w:rPr>
          <w:rStyle w:val="Naglaeno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Ostali učenici matične škole</w:t>
      </w:r>
      <w:r w:rsidR="0082211C" w:rsidRPr="00D51C10"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 te </w:t>
      </w:r>
      <w:r w:rsidR="0082211C" w:rsidRPr="00D51C10">
        <w:rPr>
          <w:rStyle w:val="Naglaeno"/>
          <w:rFonts w:asciiTheme="minorHAnsi" w:hAnsiTheme="minorHAnsi" w:cstheme="minorHAnsi"/>
          <w:sz w:val="22"/>
          <w:szCs w:val="22"/>
        </w:rPr>
        <w:t xml:space="preserve">PRO </w:t>
      </w:r>
      <w:proofErr w:type="spellStart"/>
      <w:r w:rsidR="0082211C" w:rsidRPr="00D51C10">
        <w:rPr>
          <w:rStyle w:val="Naglaeno"/>
          <w:rFonts w:asciiTheme="minorHAnsi" w:hAnsiTheme="minorHAnsi" w:cstheme="minorHAnsi"/>
          <w:sz w:val="22"/>
          <w:szCs w:val="22"/>
        </w:rPr>
        <w:t>Šćepanje</w:t>
      </w:r>
      <w:proofErr w:type="spellEnd"/>
      <w:r w:rsidR="0082211C" w:rsidRPr="00D51C10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82211C" w:rsidRPr="00D51C10">
        <w:rPr>
          <w:rStyle w:val="Naglaeno"/>
          <w:rFonts w:asciiTheme="minorHAnsi" w:hAnsiTheme="minorHAnsi" w:cstheme="minorHAnsi"/>
          <w:b w:val="0"/>
          <w:sz w:val="22"/>
          <w:szCs w:val="22"/>
        </w:rPr>
        <w:t>preventivno</w:t>
      </w:r>
      <w:r w:rsidR="0082211C" w:rsidRPr="00D51C10">
        <w:rPr>
          <w:rStyle w:val="Naglaeno"/>
          <w:rFonts w:asciiTheme="minorHAnsi" w:hAnsiTheme="minorHAnsi" w:cstheme="minorHAnsi"/>
          <w:sz w:val="22"/>
          <w:szCs w:val="22"/>
        </w:rPr>
        <w:t xml:space="preserve"> prelaze na </w:t>
      </w:r>
      <w:proofErr w:type="spellStart"/>
      <w:r w:rsidR="0082211C" w:rsidRPr="00D51C10">
        <w:rPr>
          <w:rStyle w:val="Naglaeno"/>
          <w:rFonts w:asciiTheme="minorHAnsi" w:hAnsiTheme="minorHAnsi" w:cstheme="minorHAnsi"/>
          <w:bCs w:val="0"/>
          <w:sz w:val="22"/>
          <w:szCs w:val="22"/>
        </w:rPr>
        <w:t>online</w:t>
      </w:r>
      <w:proofErr w:type="spellEnd"/>
      <w:r w:rsidR="0082211C" w:rsidRPr="00D51C10">
        <w:rPr>
          <w:rStyle w:val="Naglaeno"/>
          <w:rFonts w:asciiTheme="minorHAnsi" w:hAnsiTheme="minorHAnsi" w:cstheme="minorHAnsi"/>
          <w:bCs w:val="0"/>
          <w:sz w:val="22"/>
          <w:szCs w:val="22"/>
        </w:rPr>
        <w:t xml:space="preserve"> nastavu</w:t>
      </w:r>
      <w:r w:rsidR="0082211C" w:rsidRPr="00D51C10"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51C10"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te se vraćaju u školu u </w:t>
      </w:r>
      <w:r w:rsidR="00D51C10">
        <w:rPr>
          <w:rStyle w:val="Naglaeno"/>
          <w:rFonts w:asciiTheme="minorHAnsi" w:hAnsiTheme="minorHAnsi" w:cstheme="minorHAnsi"/>
          <w:sz w:val="22"/>
          <w:szCs w:val="22"/>
        </w:rPr>
        <w:t>ponedjeljak 7</w:t>
      </w:r>
      <w:r w:rsidR="00D51C10"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D51C10">
        <w:rPr>
          <w:rStyle w:val="Naglaeno"/>
          <w:rFonts w:asciiTheme="minorHAnsi" w:hAnsiTheme="minorHAnsi" w:cstheme="minorHAnsi"/>
          <w:sz w:val="22"/>
          <w:szCs w:val="22"/>
        </w:rPr>
        <w:t xml:space="preserve"> 12</w:t>
      </w:r>
      <w:r w:rsidR="00D51C10"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D51C10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D51C10"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2020. godine, </w:t>
      </w:r>
      <w:r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ako ne razviju simptome bolesti i ako to epidemiološka situacija bude dopuštala.</w:t>
      </w:r>
    </w:p>
    <w:p w:rsidR="00092D07" w:rsidRPr="00092D07" w:rsidRDefault="00514E53" w:rsidP="00092D07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Učenici u samoizolaciji obavezno svakodnevno mjere temperaturu, a a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ko se </w:t>
      </w:r>
      <w:r w:rsidRPr="00092D07">
        <w:rPr>
          <w:rFonts w:asciiTheme="minorHAnsi" w:hAnsiTheme="minorHAnsi" w:cstheme="minorHAnsi"/>
          <w:sz w:val="22"/>
          <w:szCs w:val="22"/>
        </w:rPr>
        <w:t>u v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092D07">
        <w:rPr>
          <w:rFonts w:asciiTheme="minorHAnsi" w:hAnsiTheme="minorHAnsi" w:cstheme="minorHAnsi"/>
          <w:sz w:val="22"/>
          <w:szCs w:val="22"/>
        </w:rPr>
        <w:t xml:space="preserve">ijeme samoizolacije 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pojave </w:t>
      </w:r>
      <w:r>
        <w:rPr>
          <w:rFonts w:asciiTheme="minorHAnsi" w:hAnsiTheme="minorHAnsi" w:cstheme="minorHAnsi"/>
          <w:sz w:val="22"/>
          <w:szCs w:val="22"/>
        </w:rPr>
        <w:t xml:space="preserve">bilo kakvi </w:t>
      </w:r>
      <w:r w:rsidR="00092D07" w:rsidRPr="00092D07">
        <w:rPr>
          <w:rFonts w:asciiTheme="minorHAnsi" w:hAnsiTheme="minorHAnsi" w:cstheme="minorHAnsi"/>
          <w:sz w:val="22"/>
          <w:szCs w:val="22"/>
        </w:rPr>
        <w:t>simptomi bolesti, obavezno kontaktirajte izabranog liječnika</w:t>
      </w:r>
      <w:r w:rsidR="00D556AF">
        <w:rPr>
          <w:rFonts w:asciiTheme="minorHAnsi" w:hAnsiTheme="minorHAnsi" w:cstheme="minorHAnsi"/>
          <w:sz w:val="22"/>
          <w:szCs w:val="22"/>
        </w:rPr>
        <w:t xml:space="preserve"> te svoje razrednike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.  Za sve dodatne </w:t>
      </w:r>
      <w:r w:rsidR="00CF0265" w:rsidRPr="00092D07">
        <w:rPr>
          <w:rFonts w:asciiTheme="minorHAnsi" w:hAnsiTheme="minorHAnsi" w:cstheme="minorHAnsi"/>
          <w:sz w:val="22"/>
          <w:szCs w:val="22"/>
        </w:rPr>
        <w:t xml:space="preserve">informacije 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možete nas kontaktirati na </w:t>
      </w:r>
      <w:hyperlink r:id="rId5" w:history="1">
        <w:r w:rsidR="00CF0265" w:rsidRPr="008D0310">
          <w:rPr>
            <w:rStyle w:val="Hiperveza"/>
            <w:rFonts w:asciiTheme="minorHAnsi" w:hAnsiTheme="minorHAnsi" w:cstheme="minorHAnsi"/>
            <w:sz w:val="22"/>
            <w:szCs w:val="22"/>
          </w:rPr>
          <w:t>skola@os-breznicki-hum.hr</w:t>
        </w:r>
      </w:hyperlink>
      <w:r w:rsidR="00CF0265">
        <w:rPr>
          <w:rFonts w:asciiTheme="minorHAnsi" w:hAnsiTheme="minorHAnsi" w:cstheme="minorHAnsi"/>
          <w:sz w:val="22"/>
          <w:szCs w:val="22"/>
        </w:rPr>
        <w:t xml:space="preserve"> ili telefonom </w:t>
      </w:r>
      <w:bookmarkStart w:id="0" w:name="_GoBack"/>
      <w:bookmarkEnd w:id="0"/>
      <w:r w:rsidR="00CF0265">
        <w:rPr>
          <w:rFonts w:asciiTheme="minorHAnsi" w:hAnsiTheme="minorHAnsi" w:cstheme="minorHAnsi"/>
          <w:sz w:val="22"/>
          <w:szCs w:val="22"/>
        </w:rPr>
        <w:t>na  042/61</w:t>
      </w:r>
      <w:r w:rsidR="00092D07" w:rsidRPr="00092D07">
        <w:rPr>
          <w:rFonts w:asciiTheme="minorHAnsi" w:hAnsiTheme="minorHAnsi" w:cstheme="minorHAnsi"/>
          <w:sz w:val="22"/>
          <w:szCs w:val="22"/>
        </w:rPr>
        <w:t>8</w:t>
      </w:r>
      <w:r w:rsidR="00CF0265">
        <w:rPr>
          <w:rFonts w:asciiTheme="minorHAnsi" w:hAnsiTheme="minorHAnsi" w:cstheme="minorHAnsi"/>
          <w:sz w:val="22"/>
          <w:szCs w:val="22"/>
        </w:rPr>
        <w:t>-225.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3BA6" w:rsidRPr="00092D07" w:rsidRDefault="00B63BA6">
      <w:pPr>
        <w:rPr>
          <w:rFonts w:cstheme="minorHAnsi"/>
        </w:rPr>
      </w:pPr>
    </w:p>
    <w:sectPr w:rsidR="00B63BA6" w:rsidRPr="00092D07" w:rsidSect="0046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949"/>
    <w:multiLevelType w:val="hybridMultilevel"/>
    <w:tmpl w:val="F5BE30C4"/>
    <w:lvl w:ilvl="0" w:tplc="F51CEA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D07"/>
    <w:rsid w:val="00084245"/>
    <w:rsid w:val="00092D07"/>
    <w:rsid w:val="000A5D68"/>
    <w:rsid w:val="001C562C"/>
    <w:rsid w:val="0046644E"/>
    <w:rsid w:val="00514E53"/>
    <w:rsid w:val="005E2938"/>
    <w:rsid w:val="007A0C3F"/>
    <w:rsid w:val="007D0F69"/>
    <w:rsid w:val="0082211C"/>
    <w:rsid w:val="00847DD3"/>
    <w:rsid w:val="00923B08"/>
    <w:rsid w:val="00B63BA6"/>
    <w:rsid w:val="00CD2B5F"/>
    <w:rsid w:val="00CF0265"/>
    <w:rsid w:val="00D51C10"/>
    <w:rsid w:val="00D5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92D07"/>
    <w:rPr>
      <w:b/>
      <w:bCs/>
    </w:rPr>
  </w:style>
  <w:style w:type="character" w:styleId="Hiperveza">
    <w:name w:val="Hyperlink"/>
    <w:basedOn w:val="Zadanifontodlomka"/>
    <w:uiPriority w:val="99"/>
    <w:unhideWhenUsed/>
    <w:rsid w:val="00092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breznicki-hu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Nogić</dc:creator>
  <cp:keywords/>
  <dc:description/>
  <cp:lastModifiedBy>Ivana</cp:lastModifiedBy>
  <cp:revision>7</cp:revision>
  <dcterms:created xsi:type="dcterms:W3CDTF">2020-11-26T13:27:00Z</dcterms:created>
  <dcterms:modified xsi:type="dcterms:W3CDTF">2020-11-30T10:26:00Z</dcterms:modified>
</cp:coreProperties>
</file>