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7F" w:rsidRDefault="0026427F">
      <w:pPr>
        <w:rPr>
          <w:color w:val="auto"/>
          <w:sz w:val="32"/>
          <w:szCs w:val="32"/>
          <w:u w:val="none"/>
        </w:rPr>
      </w:pPr>
      <w:r w:rsidRPr="0026427F">
        <w:rPr>
          <w:color w:val="auto"/>
          <w:sz w:val="32"/>
          <w:szCs w:val="32"/>
          <w:u w:val="none"/>
        </w:rPr>
        <w:t xml:space="preserve">SUFINANCIRANJE </w:t>
      </w:r>
      <w:r>
        <w:rPr>
          <w:color w:val="auto"/>
          <w:sz w:val="32"/>
          <w:szCs w:val="32"/>
          <w:u w:val="none"/>
        </w:rPr>
        <w:t xml:space="preserve"> UDŽBENIKA ZA UČENIKE 5.-8. razreda</w:t>
      </w:r>
    </w:p>
    <w:p w:rsidR="000A38A1" w:rsidRDefault="000A38A1">
      <w:pPr>
        <w:rPr>
          <w:color w:val="auto"/>
          <w:sz w:val="32"/>
          <w:szCs w:val="32"/>
          <w:u w:val="none"/>
        </w:rPr>
      </w:pPr>
    </w:p>
    <w:p w:rsidR="0026427F" w:rsidRPr="005905F7" w:rsidRDefault="0026427F">
      <w:pPr>
        <w:rPr>
          <w:color w:val="auto"/>
          <w:sz w:val="28"/>
          <w:szCs w:val="28"/>
          <w:u w:val="none"/>
        </w:rPr>
      </w:pPr>
      <w:r w:rsidRPr="005905F7">
        <w:rPr>
          <w:color w:val="auto"/>
          <w:sz w:val="28"/>
          <w:szCs w:val="28"/>
          <w:u w:val="none"/>
        </w:rPr>
        <w:t>Varaždinska županija financirat će kupnju udžbenika za učenike od 5. do 8. razreda u iznosu do 200,00 kuna.</w:t>
      </w:r>
    </w:p>
    <w:p w:rsidR="0026427F" w:rsidRPr="005905F7" w:rsidRDefault="0026427F">
      <w:pPr>
        <w:rPr>
          <w:color w:val="0070C0"/>
          <w:sz w:val="28"/>
          <w:szCs w:val="28"/>
          <w:u w:val="none"/>
        </w:rPr>
      </w:pPr>
      <w:r w:rsidRPr="005905F7">
        <w:rPr>
          <w:color w:val="0070C0"/>
          <w:sz w:val="28"/>
          <w:szCs w:val="28"/>
          <w:u w:val="none"/>
        </w:rPr>
        <w:t xml:space="preserve">Učenici zadužuju udžbenike  na početku školske godine te ih na kraju </w:t>
      </w:r>
      <w:r w:rsidR="005905F7" w:rsidRPr="005905F7">
        <w:rPr>
          <w:color w:val="0070C0"/>
          <w:sz w:val="28"/>
          <w:szCs w:val="28"/>
          <w:u w:val="none"/>
        </w:rPr>
        <w:t xml:space="preserve">nastavne godine </w:t>
      </w:r>
      <w:r w:rsidR="005905F7" w:rsidRPr="005905F7">
        <w:rPr>
          <w:color w:val="C00000"/>
          <w:sz w:val="28"/>
          <w:szCs w:val="28"/>
          <w:u w:val="none"/>
        </w:rPr>
        <w:t xml:space="preserve">neoštećene </w:t>
      </w:r>
      <w:r w:rsidR="005905F7" w:rsidRPr="005905F7">
        <w:rPr>
          <w:color w:val="0070C0"/>
          <w:sz w:val="28"/>
          <w:szCs w:val="28"/>
          <w:u w:val="none"/>
        </w:rPr>
        <w:t>vraćaju u školu.</w:t>
      </w:r>
    </w:p>
    <w:p w:rsidR="005905F7" w:rsidRPr="005905F7" w:rsidRDefault="005905F7" w:rsidP="005905F7">
      <w:pPr>
        <w:spacing w:before="100" w:beforeAutospacing="1" w:after="100" w:afterAutospacing="1"/>
        <w:jc w:val="both"/>
        <w:rPr>
          <w:rFonts w:eastAsia="Times New Roman"/>
          <w:bCs/>
          <w:color w:val="000000"/>
          <w:sz w:val="28"/>
          <w:szCs w:val="28"/>
          <w:u w:val="none"/>
          <w:lang w:eastAsia="hr-HR"/>
        </w:rPr>
      </w:pPr>
      <w:r w:rsidRPr="0016665F">
        <w:rPr>
          <w:rFonts w:eastAsia="Times New Roman"/>
          <w:b/>
          <w:bCs/>
          <w:color w:val="000000"/>
          <w:sz w:val="28"/>
          <w:szCs w:val="28"/>
          <w:u w:val="none"/>
          <w:lang w:eastAsia="hr-HR"/>
        </w:rPr>
        <w:t>Ujedno objavljujemo i Pravilnik o uvjetima, postupku i načinu ostvarivanja prava na besplatne udžbenike hrvatskih branitelja iz Domovinskog rata i članova njihovih obitelji kao i Pravilnik o uvjetima, postupku i načinu ostvarivanja prava na besplatne udžbenike vojnih i civilnih invalida rada  kako biste svi koji ostvarujete prava po navedenim pravilnicima na vrijeme podnijeli zahtjeve s pripadajućom dokumentacijom.</w:t>
      </w:r>
    </w:p>
    <w:p w:rsidR="005905F7" w:rsidRPr="000A38A1" w:rsidRDefault="005905F7" w:rsidP="000A38A1">
      <w:pPr>
        <w:spacing w:before="100" w:beforeAutospacing="1" w:after="100" w:afterAutospacing="1"/>
        <w:jc w:val="both"/>
        <w:rPr>
          <w:rFonts w:eastAsia="Times New Roman"/>
          <w:color w:val="000000"/>
          <w:sz w:val="32"/>
          <w:szCs w:val="32"/>
          <w:u w:val="none"/>
          <w:lang w:eastAsia="hr-HR"/>
        </w:rPr>
      </w:pPr>
      <w:r>
        <w:rPr>
          <w:rFonts w:eastAsia="Times New Roman"/>
          <w:bCs/>
          <w:color w:val="000000"/>
          <w:sz w:val="32"/>
          <w:szCs w:val="32"/>
          <w:u w:val="none"/>
          <w:lang w:eastAsia="hr-HR"/>
        </w:rPr>
        <w:t>POPIS ODABRANIH UDŽBENIKA PO RAZREDIMA</w:t>
      </w:r>
    </w:p>
    <w:tbl>
      <w:tblPr>
        <w:tblW w:w="15360" w:type="dxa"/>
        <w:tblInd w:w="93" w:type="dxa"/>
        <w:tblLook w:val="04A0"/>
      </w:tblPr>
      <w:tblGrid>
        <w:gridCol w:w="601"/>
        <w:gridCol w:w="1216"/>
        <w:gridCol w:w="5061"/>
        <w:gridCol w:w="3579"/>
        <w:gridCol w:w="1355"/>
        <w:gridCol w:w="652"/>
        <w:gridCol w:w="1090"/>
        <w:gridCol w:w="1020"/>
        <w:gridCol w:w="786"/>
      </w:tblGrid>
      <w:tr w:rsidR="005905F7" w:rsidRPr="00E0608B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5. RAZRED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</w:tr>
      <w:tr w:rsidR="005905F7" w:rsidRPr="00E0608B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5654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3627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KOCKA VEDRINE 5 - 1. DIO : integrirani udžbenik hrvatskog jezika i književnosti s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Lada Franić-Glamuzina, Dijana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Grbaš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Jakšić, Igor Matijašić , Irena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Peić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Ina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Randić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Đorđević, Milena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Žic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Zrinka Katalinić, Marica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Motik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Maša Rimac, Senka Sušac,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Emilia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Haukka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62,00</w:t>
            </w:r>
          </w:p>
        </w:tc>
      </w:tr>
      <w:tr w:rsidR="005905F7" w:rsidRPr="00E0608B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5655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KOCKA VEDRINE 5 - 2. DIO : integrirani udžbenik hrvatskog jezika i književnosti s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Lada Franić-Glamuzina, Dijana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Grbaš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Jakšić, Igor Matijašić , Irena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Peić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Ina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Randić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Đorđević, Milena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Žic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Zrinka Katalinić, Marica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Motik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Maša Rimac, Senka Sušac,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Emilia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Haukka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905F7" w:rsidRPr="00E0608B" w:rsidRDefault="005905F7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0608B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62,00</w:t>
            </w:r>
          </w:p>
        </w:tc>
      </w:tr>
      <w:tr w:rsidR="000A38A1" w:rsidRPr="0022709F" w:rsidTr="000A38A1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5666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0A38A1" w:rsidRDefault="000A38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0A3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3631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MOJ PORTAL 3.0, 5 : udžbenik informatike s </w:t>
            </w:r>
            <w:proofErr w:type="spellStart"/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Vejnović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66,00</w:t>
            </w:r>
          </w:p>
        </w:tc>
      </w:tr>
    </w:tbl>
    <w:p w:rsidR="000A38A1" w:rsidRDefault="000A38A1" w:rsidP="000A38A1">
      <w:pPr>
        <w:rPr>
          <w:b/>
          <w:u w:val="none"/>
        </w:rPr>
      </w:pPr>
      <w:r>
        <w:rPr>
          <w:b/>
          <w:u w:val="none"/>
        </w:rPr>
        <w:t>PRILAGOĐENI PROGRAM</w:t>
      </w:r>
    </w:p>
    <w:tbl>
      <w:tblPr>
        <w:tblW w:w="15360" w:type="dxa"/>
        <w:tblInd w:w="93" w:type="dxa"/>
        <w:tblLook w:val="04A0"/>
      </w:tblPr>
      <w:tblGrid>
        <w:gridCol w:w="607"/>
        <w:gridCol w:w="607"/>
        <w:gridCol w:w="5382"/>
        <w:gridCol w:w="3804"/>
        <w:gridCol w:w="1437"/>
        <w:gridCol w:w="688"/>
        <w:gridCol w:w="1153"/>
        <w:gridCol w:w="821"/>
        <w:gridCol w:w="861"/>
      </w:tblGrid>
      <w:tr w:rsidR="000A38A1" w:rsidRPr="0022709F" w:rsidTr="00F26A2E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2852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1904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MOJ SVIJET RIJEČI 5 : čitanka s udžbenikom za 5. razred osnovne škole, I. dio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Biserka Draganić,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Danuška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Ružić,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Zrinjka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Stančić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čitanka s radnim udžbenikom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ALKA</w:t>
            </w:r>
          </w:p>
        </w:tc>
        <w:tc>
          <w:tcPr>
            <w:tcW w:w="8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95,00</w:t>
            </w:r>
          </w:p>
        </w:tc>
      </w:tr>
      <w:tr w:rsidR="000A38A1" w:rsidRPr="0022709F" w:rsidTr="00F26A2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2853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MOJ SVIJET RIJEČI 5 : čitanka s udžbenikom za 5. razred osnovne škole, II.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Biserka Draganić,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Danuška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Ružić,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Zrinjka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Stančić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čitanka s radnim udžbenikom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ALKA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95,00</w:t>
            </w:r>
          </w:p>
        </w:tc>
      </w:tr>
    </w:tbl>
    <w:p w:rsidR="000A38A1" w:rsidRDefault="000A38A1">
      <w:pPr>
        <w:rPr>
          <w:color w:val="auto"/>
          <w:sz w:val="32"/>
          <w:szCs w:val="32"/>
          <w:u w:val="none"/>
        </w:rPr>
      </w:pPr>
    </w:p>
    <w:tbl>
      <w:tblPr>
        <w:tblpPr w:leftFromText="180" w:rightFromText="180" w:vertAnchor="text" w:horzAnchor="margin" w:tblpY="-1145"/>
        <w:tblW w:w="15360" w:type="dxa"/>
        <w:tblLook w:val="04A0"/>
      </w:tblPr>
      <w:tblGrid>
        <w:gridCol w:w="601"/>
        <w:gridCol w:w="1216"/>
        <w:gridCol w:w="5061"/>
        <w:gridCol w:w="3579"/>
        <w:gridCol w:w="1355"/>
        <w:gridCol w:w="652"/>
        <w:gridCol w:w="1090"/>
        <w:gridCol w:w="1020"/>
        <w:gridCol w:w="786"/>
      </w:tblGrid>
      <w:tr w:rsidR="000A38A1" w:rsidRPr="00704102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6. RAZRED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</w:tr>
      <w:tr w:rsidR="000A38A1" w:rsidRPr="00704102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5657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3628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Lada Franić-Glamuzina, Dijana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Grbaš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Jakšić, Igor Matijašić , Irena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Peić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Ina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Randić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Đorđević, Milena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Žic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Zrinka Katalinić, Marica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Motik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Maša Rimac, Senka Sušac,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Emilia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Haukka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62,00</w:t>
            </w:r>
          </w:p>
        </w:tc>
      </w:tr>
      <w:tr w:rsidR="000A38A1" w:rsidRPr="00704102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5658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Lada Franić-Glamuzina, Dijana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Grbaš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Jakšić, Igor Matijašić, Irena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Peić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Ina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Randić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Đorđević, Milena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Žic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Zrinka Katalinić, Marica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Motik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Maša Rimac, Senka Sušac,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Emilia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Haukka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704102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704102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62,00</w:t>
            </w:r>
          </w:p>
        </w:tc>
      </w:tr>
      <w:tr w:rsidR="000A38A1" w:rsidRPr="00704102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0A38A1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5668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0A38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3632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0A38A1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MOJ PORTAL 3.0, 6 : udžbenik informatike s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0A38A1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Magdalena Babić, Zoran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Dimovski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Fredi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Glavan, Stanko Leko, Mario Stančić, Branko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Vejnović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0A38A1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0A38A1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0A38A1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0A38A1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0A38A1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66,00</w:t>
            </w:r>
          </w:p>
        </w:tc>
      </w:tr>
    </w:tbl>
    <w:p w:rsidR="000A38A1" w:rsidRDefault="000A38A1">
      <w:pPr>
        <w:rPr>
          <w:color w:val="auto"/>
          <w:sz w:val="32"/>
          <w:szCs w:val="32"/>
          <w:u w:val="none"/>
        </w:rPr>
      </w:pPr>
    </w:p>
    <w:p w:rsidR="000A38A1" w:rsidRDefault="000A38A1" w:rsidP="000A38A1">
      <w:pPr>
        <w:rPr>
          <w:b/>
          <w:u w:val="none"/>
        </w:rPr>
      </w:pPr>
      <w:r>
        <w:rPr>
          <w:b/>
          <w:u w:val="none"/>
        </w:rPr>
        <w:t>PRILAGOĐENI PROGRAM</w:t>
      </w:r>
    </w:p>
    <w:tbl>
      <w:tblPr>
        <w:tblW w:w="15360" w:type="dxa"/>
        <w:tblInd w:w="93" w:type="dxa"/>
        <w:tblLook w:val="04A0"/>
      </w:tblPr>
      <w:tblGrid>
        <w:gridCol w:w="607"/>
        <w:gridCol w:w="607"/>
        <w:gridCol w:w="5382"/>
        <w:gridCol w:w="3804"/>
        <w:gridCol w:w="1437"/>
        <w:gridCol w:w="688"/>
        <w:gridCol w:w="1153"/>
        <w:gridCol w:w="821"/>
        <w:gridCol w:w="861"/>
      </w:tblGrid>
      <w:tr w:rsidR="000A38A1" w:rsidRPr="0022709F" w:rsidTr="00F26A2E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2852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1904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BD1A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MOJ SVIJET RIJEČI </w:t>
            </w:r>
            <w:r w:rsidR="00BD1A5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</w:t>
            </w: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: čitanka s udžbenikom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6.</w:t>
            </w: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razred osnovne škole, I. dio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Biserka Draganić,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Danuška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Ružić,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Zrinjka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Stančić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čitanka s radnim udžbenikom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ALKA</w:t>
            </w:r>
          </w:p>
        </w:tc>
        <w:tc>
          <w:tcPr>
            <w:tcW w:w="8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95,00</w:t>
            </w:r>
          </w:p>
        </w:tc>
      </w:tr>
      <w:tr w:rsidR="000A38A1" w:rsidRPr="0022709F" w:rsidTr="00F26A2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2853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BD1A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MOJ SVIJET RIJEČI </w:t>
            </w:r>
            <w:r w:rsidR="00BD1A5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</w:t>
            </w: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: čitanka s udžbenikom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6.</w:t>
            </w: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. razred osnovne škole, II.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Biserka Draganić,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Danuška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Ružić,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Zrinjka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Stančić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čitanka s radnim udžbenikom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ALKA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22709F" w:rsidRDefault="000A38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95,00</w:t>
            </w:r>
          </w:p>
        </w:tc>
      </w:tr>
    </w:tbl>
    <w:p w:rsidR="000A38A1" w:rsidRDefault="000A38A1">
      <w:pPr>
        <w:rPr>
          <w:color w:val="auto"/>
          <w:sz w:val="32"/>
          <w:szCs w:val="32"/>
          <w:u w:val="none"/>
        </w:rPr>
      </w:pPr>
    </w:p>
    <w:p w:rsidR="005B2383" w:rsidRDefault="005B2383">
      <w:pPr>
        <w:rPr>
          <w:color w:val="auto"/>
          <w:sz w:val="32"/>
          <w:szCs w:val="32"/>
          <w:u w:val="none"/>
        </w:rPr>
      </w:pPr>
    </w:p>
    <w:p w:rsidR="005B2383" w:rsidRDefault="005B2383">
      <w:pPr>
        <w:rPr>
          <w:color w:val="auto"/>
          <w:sz w:val="32"/>
          <w:szCs w:val="32"/>
          <w:u w:val="none"/>
        </w:rPr>
      </w:pPr>
    </w:p>
    <w:tbl>
      <w:tblPr>
        <w:tblW w:w="15360" w:type="dxa"/>
        <w:tblInd w:w="93" w:type="dxa"/>
        <w:tblLook w:val="04A0"/>
      </w:tblPr>
      <w:tblGrid>
        <w:gridCol w:w="601"/>
        <w:gridCol w:w="1216"/>
        <w:gridCol w:w="5061"/>
        <w:gridCol w:w="3579"/>
        <w:gridCol w:w="1355"/>
        <w:gridCol w:w="652"/>
        <w:gridCol w:w="1090"/>
        <w:gridCol w:w="1020"/>
        <w:gridCol w:w="786"/>
      </w:tblGrid>
      <w:tr w:rsidR="000A38A1" w:rsidRPr="00F10A4E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7. RAZRED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</w:tr>
      <w:tr w:rsidR="000A38A1" w:rsidRPr="00F10A4E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5660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3629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Marica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Motik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Zrinka Katalinić, Maša Rimac, Senka Sušac,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Emilia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Haukka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7.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63,00</w:t>
            </w:r>
          </w:p>
        </w:tc>
      </w:tr>
      <w:tr w:rsidR="000A38A1" w:rsidRPr="00F10A4E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5661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Marica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Motik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Zrinka Katalinić, Maša Rimac, Senka Sušac,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Emilia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Haukka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7.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F10A4E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63,00</w:t>
            </w:r>
          </w:p>
        </w:tc>
      </w:tr>
      <w:tr w:rsidR="000A38A1" w:rsidRPr="00F10A4E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431BB5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5670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431BB5" w:rsidRDefault="000A38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3633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431BB5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MOJ PORTAL 3.0, 7 : udžbenik informatike s </w:t>
            </w:r>
            <w:proofErr w:type="spellStart"/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431BB5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Magdalena Babić, Zoran </w:t>
            </w:r>
            <w:proofErr w:type="spellStart"/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Dimovski</w:t>
            </w:r>
            <w:proofErr w:type="spellEnd"/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</w:t>
            </w:r>
            <w:proofErr w:type="spellStart"/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Fredi</w:t>
            </w:r>
            <w:proofErr w:type="spellEnd"/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Glavan, Mario Stančić, Branko </w:t>
            </w:r>
            <w:proofErr w:type="spellStart"/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Vejnović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431BB5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431BB5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7.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431BB5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A38A1" w:rsidRPr="00431BB5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38A1" w:rsidRPr="00F10A4E" w:rsidRDefault="000A38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</w:p>
        </w:tc>
      </w:tr>
    </w:tbl>
    <w:p w:rsidR="000A38A1" w:rsidRDefault="000A38A1">
      <w:pPr>
        <w:rPr>
          <w:color w:val="auto"/>
          <w:sz w:val="32"/>
          <w:szCs w:val="32"/>
          <w:u w:val="none"/>
        </w:rPr>
      </w:pPr>
    </w:p>
    <w:p w:rsidR="005B2383" w:rsidRDefault="005B2383">
      <w:pPr>
        <w:rPr>
          <w:color w:val="auto"/>
          <w:sz w:val="32"/>
          <w:szCs w:val="32"/>
          <w:u w:val="none"/>
        </w:rPr>
      </w:pPr>
    </w:p>
    <w:p w:rsidR="005B2383" w:rsidRDefault="005B2383">
      <w:pPr>
        <w:rPr>
          <w:color w:val="auto"/>
          <w:sz w:val="32"/>
          <w:szCs w:val="32"/>
          <w:u w:val="none"/>
        </w:rPr>
      </w:pPr>
    </w:p>
    <w:p w:rsidR="005B2383" w:rsidRDefault="005B2383">
      <w:pPr>
        <w:rPr>
          <w:color w:val="auto"/>
          <w:sz w:val="32"/>
          <w:szCs w:val="32"/>
          <w:u w:val="none"/>
        </w:rPr>
      </w:pPr>
    </w:p>
    <w:p w:rsidR="005B2383" w:rsidRDefault="005B2383" w:rsidP="005B2383">
      <w:pPr>
        <w:rPr>
          <w:b/>
          <w:u w:val="none"/>
        </w:rPr>
      </w:pPr>
    </w:p>
    <w:p w:rsidR="005B2383" w:rsidRDefault="005B2383" w:rsidP="005B2383">
      <w:pPr>
        <w:rPr>
          <w:b/>
          <w:u w:val="none"/>
        </w:rPr>
      </w:pPr>
      <w:r>
        <w:rPr>
          <w:b/>
          <w:u w:val="none"/>
        </w:rPr>
        <w:lastRenderedPageBreak/>
        <w:t>PRILAGOĐENI PROGRAM</w:t>
      </w:r>
    </w:p>
    <w:p w:rsidR="005B2383" w:rsidRDefault="005B2383">
      <w:pPr>
        <w:rPr>
          <w:color w:val="auto"/>
          <w:sz w:val="32"/>
          <w:szCs w:val="32"/>
          <w:u w:val="none"/>
        </w:rPr>
      </w:pPr>
    </w:p>
    <w:tbl>
      <w:tblPr>
        <w:tblpPr w:leftFromText="180" w:rightFromText="180" w:horzAnchor="margin" w:tblpY="495"/>
        <w:tblW w:w="15360" w:type="dxa"/>
        <w:tblLook w:val="04A0"/>
      </w:tblPr>
      <w:tblGrid>
        <w:gridCol w:w="599"/>
        <w:gridCol w:w="600"/>
        <w:gridCol w:w="5317"/>
        <w:gridCol w:w="3758"/>
        <w:gridCol w:w="1420"/>
        <w:gridCol w:w="680"/>
        <w:gridCol w:w="1140"/>
        <w:gridCol w:w="1026"/>
        <w:gridCol w:w="820"/>
      </w:tblGrid>
      <w:tr w:rsidR="005B2383" w:rsidRPr="00431BB5" w:rsidTr="00F26A2E">
        <w:trPr>
          <w:trHeight w:val="45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2383" w:rsidRPr="00431BB5" w:rsidRDefault="005B2383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1858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2383" w:rsidRPr="00431BB5" w:rsidRDefault="005B2383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1138</w:t>
            </w:r>
          </w:p>
        </w:tc>
        <w:tc>
          <w:tcPr>
            <w:tcW w:w="5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2383" w:rsidRPr="00431BB5" w:rsidRDefault="005B2383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FIZIKA 7 : udžbenik s radnom bilježnicom za 7.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2383" w:rsidRPr="00431BB5" w:rsidRDefault="005B2383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Nevenka </w:t>
            </w:r>
            <w:proofErr w:type="spellStart"/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Jakuš</w:t>
            </w:r>
            <w:proofErr w:type="spellEnd"/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, Ivana Matić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2383" w:rsidRPr="00431BB5" w:rsidRDefault="005B2383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2383" w:rsidRPr="00431BB5" w:rsidRDefault="005B2383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2383" w:rsidRPr="00431BB5" w:rsidRDefault="005B2383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ALKA</w:t>
            </w:r>
          </w:p>
        </w:tc>
        <w:tc>
          <w:tcPr>
            <w:tcW w:w="10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2383" w:rsidRPr="00431BB5" w:rsidRDefault="005B2383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2383" w:rsidRPr="00431BB5" w:rsidRDefault="005B2383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125,00</w:t>
            </w:r>
          </w:p>
        </w:tc>
      </w:tr>
      <w:tr w:rsidR="007831A1" w:rsidRPr="00431BB5" w:rsidTr="00F26A2E">
        <w:trPr>
          <w:trHeight w:val="45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431BB5" w:rsidRDefault="007831A1" w:rsidP="007831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1930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431BB5" w:rsidRDefault="007831A1" w:rsidP="007831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1182</w:t>
            </w:r>
          </w:p>
        </w:tc>
        <w:tc>
          <w:tcPr>
            <w:tcW w:w="5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431BB5" w:rsidRDefault="007831A1" w:rsidP="007831A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KEMIJA 7 : udžbenik s radnom bilježnicom za 7.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431BB5" w:rsidRDefault="007831A1" w:rsidP="007831A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Nikolina Bekić, </w:t>
            </w:r>
            <w:proofErr w:type="spellStart"/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Andrea</w:t>
            </w:r>
            <w:proofErr w:type="spellEnd"/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Pehar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431BB5" w:rsidRDefault="007831A1" w:rsidP="007831A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431BB5" w:rsidRDefault="007831A1" w:rsidP="007831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431BB5" w:rsidRDefault="007831A1" w:rsidP="007831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ALKA</w:t>
            </w:r>
          </w:p>
        </w:tc>
        <w:tc>
          <w:tcPr>
            <w:tcW w:w="10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431BB5" w:rsidRDefault="007831A1" w:rsidP="007831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431BB5" w:rsidRDefault="007831A1" w:rsidP="007831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431BB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125,00</w:t>
            </w:r>
          </w:p>
        </w:tc>
      </w:tr>
    </w:tbl>
    <w:tbl>
      <w:tblPr>
        <w:tblW w:w="15360" w:type="dxa"/>
        <w:tblInd w:w="93" w:type="dxa"/>
        <w:tblLook w:val="04A0"/>
      </w:tblPr>
      <w:tblGrid>
        <w:gridCol w:w="601"/>
        <w:gridCol w:w="1216"/>
        <w:gridCol w:w="5061"/>
        <w:gridCol w:w="3579"/>
        <w:gridCol w:w="1355"/>
        <w:gridCol w:w="652"/>
        <w:gridCol w:w="1090"/>
        <w:gridCol w:w="1020"/>
        <w:gridCol w:w="786"/>
      </w:tblGrid>
      <w:tr w:rsidR="007831A1" w:rsidRPr="00127CE6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8. RAZRED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</w:tr>
      <w:tr w:rsidR="007831A1" w:rsidRPr="00127CE6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5663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3630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Nataša Jurić Stanković, Davor Šimić,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Andres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Šodan,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Emilia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Haukka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8.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63,00</w:t>
            </w:r>
          </w:p>
        </w:tc>
      </w:tr>
      <w:tr w:rsidR="007831A1" w:rsidRPr="00127CE6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5664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Nataša Jurić Stanković, Davor Šimić,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Andres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Šodan,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Emilia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Haukka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8.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63,00</w:t>
            </w:r>
          </w:p>
        </w:tc>
      </w:tr>
      <w:tr w:rsidR="007831A1" w:rsidRPr="00127CE6" w:rsidTr="00F26A2E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5672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>3634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MOJ PORTAL 3.0, 8 : udžbenik informatike s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Magdalena Babić, Zoran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Dimovski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,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Fredi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Glavan, Stanko Leko, Mario Stančić, Branko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Vejnović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udžbenik s </w:t>
            </w:r>
            <w:proofErr w:type="spellStart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višemedijskim</w:t>
            </w:r>
            <w:proofErr w:type="spellEnd"/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8.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Novo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127CE6" w:rsidRDefault="007831A1" w:rsidP="00F26A2E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127CE6">
              <w:rPr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hr-HR"/>
              </w:rPr>
              <w:t>66,00</w:t>
            </w:r>
          </w:p>
        </w:tc>
      </w:tr>
    </w:tbl>
    <w:p w:rsidR="005B2383" w:rsidRDefault="005B2383">
      <w:pPr>
        <w:rPr>
          <w:color w:val="auto"/>
          <w:sz w:val="32"/>
          <w:szCs w:val="32"/>
          <w:u w:val="none"/>
        </w:rPr>
      </w:pPr>
    </w:p>
    <w:p w:rsidR="007831A1" w:rsidRDefault="007831A1">
      <w:pPr>
        <w:rPr>
          <w:color w:val="auto"/>
          <w:sz w:val="32"/>
          <w:szCs w:val="32"/>
          <w:u w:val="none"/>
        </w:rPr>
      </w:pPr>
    </w:p>
    <w:p w:rsidR="007831A1" w:rsidRDefault="007831A1" w:rsidP="007831A1">
      <w:pPr>
        <w:rPr>
          <w:b/>
          <w:u w:val="none"/>
        </w:rPr>
      </w:pPr>
      <w:r>
        <w:rPr>
          <w:b/>
          <w:u w:val="none"/>
        </w:rPr>
        <w:t>PRILAGOĐENI PROGRAM</w:t>
      </w:r>
    </w:p>
    <w:tbl>
      <w:tblPr>
        <w:tblW w:w="15360" w:type="dxa"/>
        <w:tblInd w:w="93" w:type="dxa"/>
        <w:tblLook w:val="04A0"/>
      </w:tblPr>
      <w:tblGrid>
        <w:gridCol w:w="607"/>
        <w:gridCol w:w="607"/>
        <w:gridCol w:w="5382"/>
        <w:gridCol w:w="3804"/>
        <w:gridCol w:w="1437"/>
        <w:gridCol w:w="688"/>
        <w:gridCol w:w="1153"/>
        <w:gridCol w:w="821"/>
        <w:gridCol w:w="861"/>
      </w:tblGrid>
      <w:tr w:rsidR="007831A1" w:rsidRPr="0022709F" w:rsidTr="00F26A2E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2852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1904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BD1A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MOJ SVIJET RIJEČI </w:t>
            </w:r>
            <w:r w:rsidR="00BD1A5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</w:t>
            </w: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: čitanka s udžbenikom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6.</w:t>
            </w: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razred osnovne škole, I. dio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Biserka Draganić,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Danuška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Ružić,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Zrinjka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Stančić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čitanka s radnim udžbenikom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ALKA</w:t>
            </w:r>
          </w:p>
        </w:tc>
        <w:tc>
          <w:tcPr>
            <w:tcW w:w="8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95,00</w:t>
            </w:r>
          </w:p>
        </w:tc>
      </w:tr>
      <w:tr w:rsidR="007831A1" w:rsidRPr="0022709F" w:rsidTr="00F26A2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2853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831A1" w:rsidRPr="0022709F" w:rsidRDefault="007831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BD1A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MOJ SVIJET RIJEČI</w:t>
            </w:r>
            <w:r w:rsidR="00BD1A55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</w:t>
            </w: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: čitanka s udžbenikom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6.</w:t>
            </w: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. razred osnovne škole, II.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Biserka Draganić,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Danuška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Ružić, </w:t>
            </w:r>
            <w:proofErr w:type="spellStart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Zrinjka</w:t>
            </w:r>
            <w:proofErr w:type="spellEnd"/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 xml:space="preserve"> Stančić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čitanka s radnim udžbenikom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ALKA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31A1" w:rsidRPr="0022709F" w:rsidRDefault="007831A1" w:rsidP="00F26A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</w:pPr>
            <w:r w:rsidRPr="0022709F">
              <w:rPr>
                <w:rFonts w:ascii="Arial" w:eastAsia="Times New Roman" w:hAnsi="Arial" w:cs="Arial"/>
                <w:color w:val="000000"/>
                <w:sz w:val="16"/>
                <w:szCs w:val="16"/>
                <w:u w:val="none"/>
                <w:lang w:eastAsia="hr-HR"/>
              </w:rPr>
              <w:t>95,00</w:t>
            </w:r>
          </w:p>
        </w:tc>
      </w:tr>
    </w:tbl>
    <w:p w:rsidR="007831A1" w:rsidRPr="0026427F" w:rsidRDefault="007831A1">
      <w:pPr>
        <w:rPr>
          <w:color w:val="auto"/>
          <w:sz w:val="32"/>
          <w:szCs w:val="32"/>
          <w:u w:val="none"/>
        </w:rPr>
      </w:pPr>
    </w:p>
    <w:sectPr w:rsidR="007831A1" w:rsidRPr="0026427F" w:rsidSect="00590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1"/>
  <w:characterSpacingControl w:val="doNotCompress"/>
  <w:compat/>
  <w:rsids>
    <w:rsidRoot w:val="0026427F"/>
    <w:rsid w:val="000A38A1"/>
    <w:rsid w:val="0026427F"/>
    <w:rsid w:val="00527472"/>
    <w:rsid w:val="005905F7"/>
    <w:rsid w:val="005B2383"/>
    <w:rsid w:val="007831A1"/>
    <w:rsid w:val="00BD1A55"/>
    <w:rsid w:val="00D17711"/>
    <w:rsid w:val="00E5393B"/>
    <w:rsid w:val="00F8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color w:val="1F497D" w:themeColor="text2"/>
        <w:u w:val="single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2014-07-02T06:58:00Z</dcterms:created>
  <dcterms:modified xsi:type="dcterms:W3CDTF">2014-07-02T07:55:00Z</dcterms:modified>
</cp:coreProperties>
</file>